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02AA14" w14:textId="77777777" w:rsidR="00450CFD" w:rsidRDefault="00450CFD" w:rsidP="00450CFD">
      <w:pPr>
        <w:pStyle w:val="Standard"/>
      </w:pPr>
      <w:r>
        <w:t xml:space="preserve">– </w:t>
      </w:r>
      <w:r>
        <w:rPr>
          <w:color w:val="158466"/>
        </w:rPr>
        <w:t>Les électeurs sont mieux informés</w:t>
      </w:r>
      <w:r>
        <w:t xml:space="preserve"> grâce au développement des médias de masse et notamment à la télévision</w:t>
      </w:r>
    </w:p>
    <w:p w14:paraId="3B43744B" w14:textId="77777777" w:rsidR="00450CFD" w:rsidRDefault="00450CFD" w:rsidP="00450CFD">
      <w:pPr>
        <w:pStyle w:val="Standard"/>
      </w:pPr>
    </w:p>
    <w:p w14:paraId="25D12F7A" w14:textId="77777777" w:rsidR="00450CFD" w:rsidRDefault="00450CFD" w:rsidP="00450CFD">
      <w:pPr>
        <w:pStyle w:val="Standard"/>
      </w:pPr>
      <w:r>
        <w:t xml:space="preserve">– </w:t>
      </w:r>
      <w:r>
        <w:rPr>
          <w:color w:val="158466"/>
        </w:rPr>
        <w:t>Les Américains vont davantage à l’école et restent plus longtemps à l’école</w:t>
      </w:r>
      <w:r>
        <w:t xml:space="preserve">. </w:t>
      </w:r>
      <w:r>
        <w:rPr>
          <w:color w:val="FF0000"/>
        </w:rPr>
        <w:t>Entre</w:t>
      </w:r>
      <w:r>
        <w:t xml:space="preserve"> </w:t>
      </w:r>
      <w:r>
        <w:rPr>
          <w:color w:val="FF0000"/>
        </w:rPr>
        <w:t>1952</w:t>
      </w:r>
      <w:r>
        <w:t xml:space="preserve"> et </w:t>
      </w:r>
      <w:r>
        <w:rPr>
          <w:color w:val="FF0000"/>
        </w:rPr>
        <w:t>1972</w:t>
      </w:r>
      <w:r>
        <w:t xml:space="preserve">, le </w:t>
      </w:r>
      <w:r>
        <w:rPr>
          <w:color w:val="FF0000"/>
        </w:rPr>
        <w:t>%</w:t>
      </w:r>
      <w:r>
        <w:t xml:space="preserve"> d’Américains n’ayant pas accédé à l’enseignement secondaire passe de </w:t>
      </w:r>
      <w:r>
        <w:rPr>
          <w:color w:val="FF0000"/>
        </w:rPr>
        <w:t>61%</w:t>
      </w:r>
      <w:r>
        <w:t xml:space="preserve"> à </w:t>
      </w:r>
      <w:r>
        <w:rPr>
          <w:color w:val="FF0000"/>
        </w:rPr>
        <w:t>38%</w:t>
      </w:r>
      <w:r>
        <w:t xml:space="preserve">, le </w:t>
      </w:r>
      <w:r>
        <w:rPr>
          <w:color w:val="FF0000"/>
        </w:rPr>
        <w:t>%</w:t>
      </w:r>
      <w:r>
        <w:t xml:space="preserve"> de ceux qui sont scolarisés dans le supérieur passe de </w:t>
      </w:r>
      <w:r>
        <w:rPr>
          <w:color w:val="FF0000"/>
        </w:rPr>
        <w:t>15 à 29%</w:t>
      </w:r>
    </w:p>
    <w:p w14:paraId="651717B6" w14:textId="77777777" w:rsidR="00450CFD" w:rsidRDefault="00450CFD" w:rsidP="00450CFD">
      <w:pPr>
        <w:pStyle w:val="Standard"/>
      </w:pPr>
    </w:p>
    <w:p w14:paraId="41F58A64" w14:textId="77777777" w:rsidR="00450CFD" w:rsidRDefault="00450CFD" w:rsidP="00450CFD">
      <w:pPr>
        <w:pStyle w:val="Standard"/>
      </w:pPr>
      <w:r>
        <w:rPr>
          <w:color w:val="158466"/>
        </w:rPr>
        <w:t>Ces évolutions favorisent la politisation</w:t>
      </w:r>
      <w:r>
        <w:t xml:space="preserve"> : les électeurs deviendraient plus compétents, plus critiques, plus déliés de l’influence des groupes primaires et des mécanismes de transmission des identifications partisanes</w:t>
      </w:r>
    </w:p>
    <w:p w14:paraId="03CB000A" w14:textId="77777777" w:rsidR="00450CFD" w:rsidRDefault="00450CFD" w:rsidP="00450CFD">
      <w:pPr>
        <w:pStyle w:val="Standard"/>
      </w:pPr>
    </w:p>
    <w:p w14:paraId="1DCD2DB7" w14:textId="77777777" w:rsidR="00450CFD" w:rsidRDefault="00450CFD" w:rsidP="00450CFD">
      <w:pPr>
        <w:pStyle w:val="Standard"/>
      </w:pPr>
      <w:r>
        <w:t>Ce nouveau type d’électeur est surtout repérable chez les jeunes</w:t>
      </w:r>
    </w:p>
    <w:p w14:paraId="635F9427" w14:textId="77777777" w:rsidR="00450CFD" w:rsidRDefault="00450CFD" w:rsidP="00450CFD">
      <w:pPr>
        <w:pStyle w:val="Standard"/>
      </w:pPr>
    </w:p>
    <w:p w14:paraId="64C391BB" w14:textId="77777777" w:rsidR="00450CFD" w:rsidRDefault="00450CFD" w:rsidP="00450CFD">
      <w:pPr>
        <w:pStyle w:val="Standard"/>
        <w:rPr>
          <w:color w:val="158466"/>
        </w:rPr>
      </w:pPr>
      <w:r>
        <w:rPr>
          <w:color w:val="158466"/>
        </w:rPr>
        <w:t>→ L’électeur américain aurait donc changé</w:t>
      </w:r>
    </w:p>
    <w:p w14:paraId="3DBA8C8C" w14:textId="77777777" w:rsidR="00450CFD" w:rsidRDefault="00450CFD" w:rsidP="00450CFD">
      <w:pPr>
        <w:pStyle w:val="Standard"/>
      </w:pPr>
    </w:p>
    <w:p w14:paraId="38AEB9FE" w14:textId="77777777" w:rsidR="00450CFD" w:rsidRDefault="00450CFD" w:rsidP="00450CFD">
      <w:pPr>
        <w:pStyle w:val="Standard"/>
      </w:pPr>
      <w:r>
        <w:rPr>
          <w:color w:val="FF4000"/>
        </w:rPr>
        <w:t>On serait face, en quelque sorte, à un « nouvel électeur »</w:t>
      </w:r>
      <w:r>
        <w:t xml:space="preserve"> :</w:t>
      </w:r>
    </w:p>
    <w:p w14:paraId="222204AA" w14:textId="77777777" w:rsidR="00450CFD" w:rsidRDefault="00450CFD" w:rsidP="00450CFD">
      <w:pPr>
        <w:pStyle w:val="Standard"/>
      </w:pPr>
    </w:p>
    <w:p w14:paraId="0E19BADD" w14:textId="77777777" w:rsidR="00450CFD" w:rsidRDefault="00450CFD" w:rsidP="00450CFD">
      <w:pPr>
        <w:pStyle w:val="Standard"/>
      </w:pPr>
      <w:r>
        <w:t xml:space="preserve">– </w:t>
      </w:r>
      <w:r>
        <w:rPr>
          <w:color w:val="158466"/>
        </w:rPr>
        <w:t>moins déterminé socialement</w:t>
      </w:r>
    </w:p>
    <w:p w14:paraId="0C22603E" w14:textId="77777777" w:rsidR="00450CFD" w:rsidRDefault="00450CFD" w:rsidP="00450CFD">
      <w:pPr>
        <w:pStyle w:val="Standard"/>
      </w:pPr>
    </w:p>
    <w:p w14:paraId="1DD2E798" w14:textId="77777777" w:rsidR="00450CFD" w:rsidRDefault="00450CFD" w:rsidP="00450CFD">
      <w:pPr>
        <w:pStyle w:val="Standard"/>
      </w:pPr>
      <w:r>
        <w:t xml:space="preserve">– </w:t>
      </w:r>
      <w:r>
        <w:rPr>
          <w:color w:val="158466"/>
        </w:rPr>
        <w:t>plus affranchi des liens partisans</w:t>
      </w:r>
    </w:p>
    <w:p w14:paraId="3F0B671E" w14:textId="77777777" w:rsidR="00450CFD" w:rsidRDefault="00450CFD" w:rsidP="00450CFD">
      <w:pPr>
        <w:pStyle w:val="Standard"/>
      </w:pPr>
    </w:p>
    <w:p w14:paraId="337FCCE1" w14:textId="77777777" w:rsidR="00450CFD" w:rsidRDefault="00450CFD" w:rsidP="00450CFD">
      <w:pPr>
        <w:pStyle w:val="Standard"/>
      </w:pPr>
      <w:r>
        <w:t xml:space="preserve">– </w:t>
      </w:r>
      <w:r>
        <w:rPr>
          <w:color w:val="158466"/>
        </w:rPr>
        <w:t>plus politisé</w:t>
      </w:r>
    </w:p>
    <w:p w14:paraId="48E3AB8E" w14:textId="77777777" w:rsidR="00450CFD" w:rsidRDefault="00450CFD" w:rsidP="00450CFD">
      <w:pPr>
        <w:pStyle w:val="Standard"/>
      </w:pPr>
    </w:p>
    <w:p w14:paraId="61393BED" w14:textId="77777777" w:rsidR="00450CFD" w:rsidRDefault="00450CFD" w:rsidP="00450CFD">
      <w:pPr>
        <w:pStyle w:val="Standard"/>
      </w:pPr>
      <w:r>
        <w:t xml:space="preserve">– </w:t>
      </w:r>
      <w:r>
        <w:rPr>
          <w:color w:val="158466"/>
        </w:rPr>
        <w:t>donc en théorie</w:t>
      </w:r>
      <w:r>
        <w:t xml:space="preserve"> : plus autonome et plus mobile (passant d’un camp à l’autre en fonction de son appréciation des enjeux et des prises de position sur les enjeux)</w:t>
      </w:r>
    </w:p>
    <w:p w14:paraId="6BBCEF07" w14:textId="77777777" w:rsidR="00450CFD" w:rsidRDefault="00450CFD" w:rsidP="00450CFD">
      <w:pPr>
        <w:pStyle w:val="Standard"/>
      </w:pPr>
    </w:p>
    <w:p w14:paraId="4A2ACA04" w14:textId="77777777" w:rsidR="00450CFD" w:rsidRDefault="00450CFD" w:rsidP="00450CFD">
      <w:pPr>
        <w:pStyle w:val="Standard"/>
      </w:pPr>
      <w:r>
        <w:rPr>
          <w:i/>
          <w:iCs/>
          <w:color w:val="FF4000"/>
        </w:rPr>
        <w:t>Enquête retentissante mais très discutée à plusieurs égards</w:t>
      </w:r>
      <w:r>
        <w:t xml:space="preserve"> :</w:t>
      </w:r>
    </w:p>
    <w:p w14:paraId="6694D9A3" w14:textId="77777777" w:rsidR="00450CFD" w:rsidRDefault="00450CFD" w:rsidP="00450CFD">
      <w:pPr>
        <w:pStyle w:val="Standard"/>
      </w:pPr>
    </w:p>
    <w:p w14:paraId="776E286A" w14:textId="77777777" w:rsidR="00450CFD" w:rsidRDefault="00450CFD" w:rsidP="00450CFD">
      <w:pPr>
        <w:pStyle w:val="Standard"/>
      </w:pPr>
      <w:r>
        <w:t xml:space="preserve">L’élévation du niveau de compétence apparaît surévaluée. </w:t>
      </w:r>
      <w:proofErr w:type="spellStart"/>
      <w:r>
        <w:rPr>
          <w:color w:val="FFBF00"/>
        </w:rPr>
        <w:t>Eric</w:t>
      </w:r>
      <w:proofErr w:type="spellEnd"/>
      <w:r>
        <w:rPr>
          <w:color w:val="FFBF00"/>
        </w:rPr>
        <w:t xml:space="preserve"> R.A.N. Smith</w:t>
      </w:r>
      <w:r>
        <w:t xml:space="preserve"> (</w:t>
      </w:r>
      <w:r>
        <w:rPr>
          <w:color w:val="800080"/>
        </w:rPr>
        <w:t xml:space="preserve">The </w:t>
      </w:r>
      <w:proofErr w:type="spellStart"/>
      <w:r>
        <w:rPr>
          <w:color w:val="800080"/>
        </w:rPr>
        <w:t>Unchanging</w:t>
      </w:r>
      <w:proofErr w:type="spellEnd"/>
      <w:r>
        <w:rPr>
          <w:color w:val="800080"/>
        </w:rPr>
        <w:t xml:space="preserve"> American Voter</w:t>
      </w:r>
      <w:r>
        <w:t xml:space="preserve">, </w:t>
      </w:r>
      <w:r>
        <w:rPr>
          <w:color w:val="FF4000"/>
        </w:rPr>
        <w:t>1989</w:t>
      </w:r>
      <w:r>
        <w:t xml:space="preserve">) rappelle ainsi qu’en </w:t>
      </w:r>
      <w:r>
        <w:rPr>
          <w:color w:val="FF4000"/>
        </w:rPr>
        <w:t>1956</w:t>
      </w:r>
      <w:r>
        <w:t xml:space="preserve"> tout comme en </w:t>
      </w:r>
      <w:r>
        <w:rPr>
          <w:color w:val="FF4000"/>
        </w:rPr>
        <w:t>1976</w:t>
      </w:r>
      <w:r>
        <w:t>, seul 1 électeur sur 2 connaît le nom du parti majoritaire au congrès…</w:t>
      </w:r>
    </w:p>
    <w:p w14:paraId="5811616B" w14:textId="77777777" w:rsidR="00450CFD" w:rsidRDefault="00450CFD" w:rsidP="00450CFD">
      <w:pPr>
        <w:pStyle w:val="Standard"/>
      </w:pPr>
    </w:p>
    <w:p w14:paraId="2DD329E7" w14:textId="77777777" w:rsidR="00450CFD" w:rsidRDefault="00450CFD" w:rsidP="00450CFD">
      <w:pPr>
        <w:pStyle w:val="Standard"/>
      </w:pPr>
      <w:r>
        <w:t xml:space="preserve">Les variations à la hausse s’expliquent aussi par le fait que la formulation des questions, leur codage mais aussi la liste des enjeux testés </w:t>
      </w:r>
      <w:proofErr w:type="gramStart"/>
      <w:r>
        <w:t>ont</w:t>
      </w:r>
      <w:proofErr w:type="gramEnd"/>
      <w:r>
        <w:t xml:space="preserve"> changé, rendant fallacieuse toute comparaison dans le temps</w:t>
      </w:r>
    </w:p>
    <w:p w14:paraId="18FB4934" w14:textId="77777777" w:rsidR="00450CFD" w:rsidRDefault="00450CFD" w:rsidP="00450CFD">
      <w:pPr>
        <w:pStyle w:val="Standard"/>
      </w:pPr>
    </w:p>
    <w:p w14:paraId="7B3411E6" w14:textId="77777777" w:rsidR="00450CFD" w:rsidRDefault="00450CFD" w:rsidP="00450CFD">
      <w:pPr>
        <w:pStyle w:val="Standard"/>
      </w:pPr>
      <w:r>
        <w:t xml:space="preserve">L’intensité des enjeux dans les années </w:t>
      </w:r>
      <w:r>
        <w:rPr>
          <w:color w:val="FF4000"/>
        </w:rPr>
        <w:t>1960</w:t>
      </w:r>
      <w:r>
        <w:t xml:space="preserve"> semble pour beaucoup dans la production (ponctuelle) du vote sur enjeux (en </w:t>
      </w:r>
      <w:r>
        <w:rPr>
          <w:color w:val="FF4000"/>
        </w:rPr>
        <w:t>1976</w:t>
      </w:r>
      <w:r>
        <w:t xml:space="preserve">, le vote sur enjeux retombe à </w:t>
      </w:r>
      <w:r>
        <w:rPr>
          <w:color w:val="FF0000"/>
        </w:rPr>
        <w:t>17%</w:t>
      </w:r>
      <w:r>
        <w:t xml:space="preserve">, soit presque son niveau de </w:t>
      </w:r>
      <w:r>
        <w:rPr>
          <w:color w:val="FF4000"/>
        </w:rPr>
        <w:t>1956</w:t>
      </w:r>
      <w:r>
        <w:t>)</w:t>
      </w:r>
    </w:p>
    <w:p w14:paraId="179FA5BC" w14:textId="77777777" w:rsidR="00450CFD" w:rsidRDefault="00450CFD" w:rsidP="00450CFD">
      <w:pPr>
        <w:pStyle w:val="Standard"/>
      </w:pPr>
    </w:p>
    <w:p w14:paraId="62A5D677" w14:textId="77777777" w:rsidR="00450CFD" w:rsidRDefault="00450CFD" w:rsidP="00450CFD">
      <w:pPr>
        <w:pStyle w:val="Standard"/>
        <w:jc w:val="center"/>
        <w:rPr>
          <w:b/>
          <w:bCs/>
          <w:i/>
          <w:iCs/>
          <w:color w:val="FF8000"/>
        </w:rPr>
      </w:pPr>
      <w:r>
        <w:rPr>
          <w:b/>
          <w:bCs/>
          <w:i/>
          <w:iCs/>
          <w:color w:val="FF8000"/>
        </w:rPr>
        <w:t>2) Les modèles explicatifs appliqués aux comportements électoraux en France</w:t>
      </w:r>
    </w:p>
    <w:p w14:paraId="0F2183C7" w14:textId="77777777" w:rsidR="00450CFD" w:rsidRDefault="00450CFD" w:rsidP="00450CFD">
      <w:pPr>
        <w:pStyle w:val="Standard"/>
        <w:jc w:val="center"/>
        <w:rPr>
          <w:b/>
          <w:bCs/>
          <w:i/>
          <w:iCs/>
          <w:color w:val="FF8000"/>
        </w:rPr>
      </w:pPr>
    </w:p>
    <w:p w14:paraId="13C91607" w14:textId="77777777" w:rsidR="00450CFD" w:rsidRDefault="00450CFD" w:rsidP="00450CFD">
      <w:pPr>
        <w:pStyle w:val="Standard"/>
        <w:jc w:val="center"/>
        <w:rPr>
          <w:b/>
          <w:bCs/>
          <w:i/>
          <w:iCs/>
          <w:color w:val="FF8000"/>
        </w:rPr>
      </w:pPr>
    </w:p>
    <w:p w14:paraId="245ECEE1" w14:textId="77777777" w:rsidR="00450CFD" w:rsidRDefault="00450CFD" w:rsidP="00450CFD">
      <w:pPr>
        <w:pStyle w:val="Standard"/>
      </w:pPr>
    </w:p>
    <w:p w14:paraId="64335A63" w14:textId="77777777" w:rsidR="00450CFD" w:rsidRDefault="00450CFD" w:rsidP="00450CFD">
      <w:pPr>
        <w:pStyle w:val="Standard"/>
      </w:pPr>
      <w:r>
        <w:t xml:space="preserve">En </w:t>
      </w:r>
      <w:r>
        <w:rPr>
          <w:b/>
          <w:bCs/>
          <w:color w:val="FFBF00"/>
        </w:rPr>
        <w:t>France</w:t>
      </w:r>
      <w:r>
        <w:t xml:space="preserve">, la sociologie électorale va surtout commencer à se développer dans les </w:t>
      </w:r>
      <w:r>
        <w:rPr>
          <w:color w:val="FF0000"/>
        </w:rPr>
        <w:t>années 1960 et 1970</w:t>
      </w:r>
      <w:r>
        <w:t xml:space="preserve"> (surtout à Sciences Po Paris, au CEVIPOF)</w:t>
      </w:r>
    </w:p>
    <w:p w14:paraId="211F8133" w14:textId="77777777" w:rsidR="00450CFD" w:rsidRDefault="00450CFD" w:rsidP="00450CFD">
      <w:pPr>
        <w:pStyle w:val="Standard"/>
      </w:pPr>
    </w:p>
    <w:p w14:paraId="50AC5752" w14:textId="77777777" w:rsidR="00450CFD" w:rsidRDefault="00450CFD" w:rsidP="00450CFD">
      <w:pPr>
        <w:pStyle w:val="Standard"/>
      </w:pPr>
      <w:r>
        <w:t xml:space="preserve">Son développement va suivre grosso modo </w:t>
      </w:r>
      <w:r>
        <w:rPr>
          <w:color w:val="158466"/>
        </w:rPr>
        <w:t xml:space="preserve">le même cheminement paradigmatique qu’aux </w:t>
      </w:r>
      <w:proofErr w:type="spellStart"/>
      <w:r>
        <w:rPr>
          <w:color w:val="158466"/>
        </w:rPr>
        <w:t>EtatsUnis</w:t>
      </w:r>
      <w:proofErr w:type="spellEnd"/>
      <w:r>
        <w:t xml:space="preserve"> : </w:t>
      </w:r>
      <w:proofErr w:type="gramStart"/>
      <w:r>
        <w:t>c’est</w:t>
      </w:r>
      <w:proofErr w:type="gramEnd"/>
      <w:r>
        <w:t xml:space="preserve"> tout d’abord les modèles sociologiques et psychologiques qui vont être dominants avant d’être remis en question par les tenants du modèle rationnel</w:t>
      </w:r>
    </w:p>
    <w:p w14:paraId="7E9EBDCD" w14:textId="77777777" w:rsidR="00450CFD" w:rsidRDefault="00450CFD" w:rsidP="00450CFD">
      <w:pPr>
        <w:pStyle w:val="Standard"/>
      </w:pPr>
    </w:p>
    <w:p w14:paraId="2AE45996" w14:textId="77777777" w:rsidR="00450CFD" w:rsidRDefault="00450CFD" w:rsidP="00450CFD">
      <w:pPr>
        <w:pStyle w:val="Standard"/>
        <w:jc w:val="center"/>
        <w:rPr>
          <w:b/>
          <w:bCs/>
          <w:i/>
          <w:iCs/>
          <w:color w:val="FF8000"/>
        </w:rPr>
      </w:pPr>
      <w:r>
        <w:rPr>
          <w:b/>
          <w:bCs/>
          <w:i/>
          <w:iCs/>
          <w:color w:val="FF8000"/>
        </w:rPr>
        <w:t>a) Le modèle sociologique en question</w:t>
      </w:r>
    </w:p>
    <w:p w14:paraId="154D8991" w14:textId="77777777" w:rsidR="00450CFD" w:rsidRDefault="00450CFD" w:rsidP="00450CFD">
      <w:pPr>
        <w:pStyle w:val="Standard"/>
      </w:pPr>
    </w:p>
    <w:p w14:paraId="5AA32A62" w14:textId="77777777" w:rsidR="00450CFD" w:rsidRDefault="00450CFD" w:rsidP="00450CFD">
      <w:pPr>
        <w:pStyle w:val="Standard"/>
      </w:pPr>
      <w:r>
        <w:t xml:space="preserve">C’est tout d’abord le </w:t>
      </w:r>
      <w:r>
        <w:rPr>
          <w:i/>
          <w:iCs/>
          <w:color w:val="158466"/>
        </w:rPr>
        <w:t>modèle sociologique qui va structurer la recherche</w:t>
      </w:r>
      <w:r>
        <w:t xml:space="preserve"> dans les </w:t>
      </w:r>
      <w:r>
        <w:rPr>
          <w:color w:val="FF0000"/>
        </w:rPr>
        <w:t>années 1960-70</w:t>
      </w:r>
    </w:p>
    <w:p w14:paraId="409DDFF9" w14:textId="77777777" w:rsidR="00450CFD" w:rsidRDefault="00450CFD" w:rsidP="00450CFD">
      <w:pPr>
        <w:pStyle w:val="Standard"/>
      </w:pPr>
      <w:r>
        <w:t xml:space="preserve"> </w:t>
      </w:r>
    </w:p>
    <w:p w14:paraId="03A61C4B" w14:textId="77777777" w:rsidR="00450CFD" w:rsidRDefault="00450CFD" w:rsidP="00450CFD">
      <w:pPr>
        <w:pStyle w:val="Standard"/>
      </w:pPr>
      <w:r>
        <w:t xml:space="preserve">Ouvrage fondateur de </w:t>
      </w:r>
      <w:r>
        <w:rPr>
          <w:b/>
          <w:bCs/>
          <w:color w:val="FFBF00"/>
        </w:rPr>
        <w:t xml:space="preserve">G. </w:t>
      </w:r>
      <w:proofErr w:type="spellStart"/>
      <w:r>
        <w:rPr>
          <w:b/>
          <w:bCs/>
          <w:color w:val="FFBF00"/>
        </w:rPr>
        <w:t>Michelat</w:t>
      </w:r>
      <w:proofErr w:type="spellEnd"/>
      <w:r>
        <w:t xml:space="preserve"> et </w:t>
      </w:r>
      <w:r>
        <w:rPr>
          <w:b/>
          <w:bCs/>
          <w:color w:val="FFBF00"/>
        </w:rPr>
        <w:t>M. Simon</w:t>
      </w:r>
      <w:r>
        <w:t xml:space="preserve"> (</w:t>
      </w:r>
      <w:r>
        <w:rPr>
          <w:b/>
          <w:bCs/>
          <w:color w:val="800080"/>
        </w:rPr>
        <w:t>Classe, religion et comportement politique, 1977</w:t>
      </w:r>
      <w:r>
        <w:t xml:space="preserve">) qui met en évidence (comme </w:t>
      </w:r>
      <w:r>
        <w:rPr>
          <w:b/>
          <w:bCs/>
          <w:color w:val="FFBF00"/>
        </w:rPr>
        <w:t>Lazarsfeld</w:t>
      </w:r>
      <w:r>
        <w:t xml:space="preserve"> dans les années 1940) l’influence en France de</w:t>
      </w:r>
    </w:p>
    <w:p w14:paraId="16980BA4" w14:textId="77777777" w:rsidR="00450CFD" w:rsidRDefault="00450CFD" w:rsidP="00450CFD">
      <w:pPr>
        <w:pStyle w:val="Standard"/>
      </w:pPr>
      <w:r>
        <w:rPr>
          <w:i/>
          <w:iCs/>
          <w:color w:val="FF4000"/>
        </w:rPr>
        <w:t>2 « variables lourdes »</w:t>
      </w:r>
      <w:r>
        <w:t xml:space="preserve"> :</w:t>
      </w:r>
    </w:p>
    <w:p w14:paraId="6203545D" w14:textId="77777777" w:rsidR="00450CFD" w:rsidRDefault="00450CFD" w:rsidP="00450CFD">
      <w:pPr>
        <w:pStyle w:val="Standard"/>
      </w:pPr>
    </w:p>
    <w:p w14:paraId="34C8600F" w14:textId="77777777" w:rsidR="00450CFD" w:rsidRDefault="00450CFD" w:rsidP="00450CFD">
      <w:pPr>
        <w:pStyle w:val="Standard"/>
      </w:pPr>
      <w:r>
        <w:t xml:space="preserve">1 – </w:t>
      </w:r>
      <w:r>
        <w:rPr>
          <w:color w:val="2A6099"/>
        </w:rPr>
        <w:t>CSP </w:t>
      </w:r>
      <w:r>
        <w:t>: Classe social professionnel</w:t>
      </w:r>
    </w:p>
    <w:p w14:paraId="0619E4FD" w14:textId="77777777" w:rsidR="00450CFD" w:rsidRDefault="00450CFD" w:rsidP="00450CFD">
      <w:pPr>
        <w:pStyle w:val="Standard"/>
      </w:pPr>
    </w:p>
    <w:p w14:paraId="2A72609B" w14:textId="77777777" w:rsidR="00450CFD" w:rsidRDefault="00450CFD" w:rsidP="00450CFD">
      <w:pPr>
        <w:pStyle w:val="Standard"/>
      </w:pPr>
      <w:r>
        <w:t xml:space="preserve">2 – </w:t>
      </w:r>
      <w:r>
        <w:rPr>
          <w:color w:val="2A6099"/>
        </w:rPr>
        <w:t>Pratique religieuse catholique</w:t>
      </w:r>
    </w:p>
    <w:p w14:paraId="00F0D19C" w14:textId="77777777" w:rsidR="00450CFD" w:rsidRDefault="00450CFD" w:rsidP="00450CFD">
      <w:pPr>
        <w:pStyle w:val="Standard"/>
        <w:rPr>
          <w:color w:val="2A6099"/>
        </w:rPr>
      </w:pPr>
    </w:p>
    <w:p w14:paraId="31A60319" w14:textId="77777777" w:rsidR="00450CFD" w:rsidRDefault="00450CFD" w:rsidP="00450CFD">
      <w:pPr>
        <w:pStyle w:val="Standard"/>
        <w:rPr>
          <w:color w:val="FF4000"/>
        </w:rPr>
      </w:pPr>
      <w:r>
        <w:rPr>
          <w:color w:val="FF4000"/>
        </w:rPr>
        <w:t>1 - Ainsi, dans les années 1970, en France :</w:t>
      </w:r>
    </w:p>
    <w:p w14:paraId="48D19D1D" w14:textId="77777777" w:rsidR="00450CFD" w:rsidRDefault="00450CFD" w:rsidP="00450CFD">
      <w:pPr>
        <w:pStyle w:val="Standard"/>
      </w:pPr>
    </w:p>
    <w:p w14:paraId="2C854E5F" w14:textId="77777777" w:rsidR="00450CFD" w:rsidRDefault="00450CFD" w:rsidP="00450CFD">
      <w:pPr>
        <w:pStyle w:val="Standard"/>
      </w:pPr>
      <w:r>
        <w:t xml:space="preserve">– </w:t>
      </w:r>
      <w:r>
        <w:rPr>
          <w:color w:val="158466"/>
        </w:rPr>
        <w:t>si vous êtes ouvrier</w:t>
      </w:r>
      <w:r>
        <w:t xml:space="preserve">, vous avez une très forte </w:t>
      </w:r>
      <w:r>
        <w:rPr>
          <w:color w:val="BF0041"/>
        </w:rPr>
        <w:t>probabilité</w:t>
      </w:r>
      <w:r>
        <w:t xml:space="preserve"> de voter pour la </w:t>
      </w:r>
      <w:r>
        <w:rPr>
          <w:color w:val="FF8000"/>
        </w:rPr>
        <w:t>gauche</w:t>
      </w:r>
    </w:p>
    <w:p w14:paraId="111C52CE" w14:textId="77777777" w:rsidR="00450CFD" w:rsidRDefault="00450CFD" w:rsidP="00450CFD">
      <w:pPr>
        <w:pStyle w:val="Standard"/>
      </w:pPr>
    </w:p>
    <w:p w14:paraId="06A15679" w14:textId="77777777" w:rsidR="00450CFD" w:rsidRDefault="00450CFD" w:rsidP="00450CFD">
      <w:pPr>
        <w:pStyle w:val="Standard"/>
      </w:pPr>
      <w:r>
        <w:t xml:space="preserve">– </w:t>
      </w:r>
      <w:r>
        <w:rPr>
          <w:color w:val="158466"/>
        </w:rPr>
        <w:t>Si vous êtes salarié non ouvrier ou indépendant</w:t>
      </w:r>
      <w:r>
        <w:t xml:space="preserve"> : très forte </w:t>
      </w:r>
      <w:r>
        <w:rPr>
          <w:color w:val="BF0041"/>
        </w:rPr>
        <w:t>probabilité</w:t>
      </w:r>
      <w:r>
        <w:t xml:space="preserve"> de voter pour la </w:t>
      </w:r>
      <w:r>
        <w:rPr>
          <w:color w:val="FF8000"/>
        </w:rPr>
        <w:t>droite</w:t>
      </w:r>
    </w:p>
    <w:p w14:paraId="767F04D2" w14:textId="77777777" w:rsidR="00450CFD" w:rsidRDefault="00450CFD" w:rsidP="00450CFD">
      <w:pPr>
        <w:pStyle w:val="Standard"/>
      </w:pPr>
      <w:r>
        <w:t xml:space="preserve">– </w:t>
      </w:r>
      <w:r>
        <w:rPr>
          <w:color w:val="158466"/>
        </w:rPr>
        <w:t xml:space="preserve">On est en présence d’un « </w:t>
      </w:r>
      <w:r>
        <w:rPr>
          <w:b/>
          <w:bCs/>
          <w:color w:val="158466"/>
        </w:rPr>
        <w:t>vote de classe</w:t>
      </w:r>
      <w:r>
        <w:rPr>
          <w:color w:val="158466"/>
        </w:rPr>
        <w:t xml:space="preserve"> » </w:t>
      </w:r>
      <w:r>
        <w:t>: le vote est avant tout déterminé par la classe sociale d’appartenance, qui oppose donc monde ouvrier et non ouvrier</w:t>
      </w:r>
    </w:p>
    <w:p w14:paraId="01E8D438" w14:textId="77777777" w:rsidR="00450CFD" w:rsidRDefault="00450CFD" w:rsidP="00450CFD">
      <w:pPr>
        <w:pStyle w:val="Standard"/>
      </w:pPr>
    </w:p>
    <w:p w14:paraId="5C22196C" w14:textId="77777777" w:rsidR="00450CFD" w:rsidRDefault="00450CFD" w:rsidP="00450CFD">
      <w:pPr>
        <w:pStyle w:val="Standard"/>
      </w:pPr>
      <w:r>
        <w:t xml:space="preserve">→ </w:t>
      </w:r>
      <w:r>
        <w:rPr>
          <w:color w:val="2A6099"/>
        </w:rPr>
        <w:t>Classe social objective</w:t>
      </w:r>
      <w:r>
        <w:rPr>
          <w:color w:val="FF4000"/>
        </w:rPr>
        <w:t> </w:t>
      </w:r>
      <w:r>
        <w:t>: être catégorisé par rapport aux professions</w:t>
      </w:r>
    </w:p>
    <w:p w14:paraId="23361D1B" w14:textId="77777777" w:rsidR="00450CFD" w:rsidRDefault="00450CFD" w:rsidP="00450CFD">
      <w:pPr>
        <w:pStyle w:val="Standard"/>
      </w:pPr>
      <w:r>
        <w:t>→</w:t>
      </w:r>
      <w:r>
        <w:rPr>
          <w:color w:val="2A6099"/>
        </w:rPr>
        <w:t xml:space="preserve"> Classe social subjective</w:t>
      </w:r>
      <w:r>
        <w:t> : le sentiment d’appartenir à une classe</w:t>
      </w:r>
    </w:p>
    <w:p w14:paraId="6E074942" w14:textId="77777777" w:rsidR="00450CFD" w:rsidRDefault="00450CFD" w:rsidP="00450CFD">
      <w:pPr>
        <w:pStyle w:val="Standard"/>
      </w:pPr>
    </w:p>
    <w:p w14:paraId="28924883" w14:textId="77777777" w:rsidR="00450CFD" w:rsidRDefault="00450CFD" w:rsidP="00450CFD">
      <w:pPr>
        <w:pStyle w:val="Standard"/>
      </w:pPr>
      <w:r>
        <w:t xml:space="preserve">– </w:t>
      </w:r>
      <w:r>
        <w:rPr>
          <w:color w:val="FF4000"/>
        </w:rPr>
        <w:t>Aux législatives 1978</w:t>
      </w:r>
      <w:r>
        <w:t xml:space="preserve"> : </w:t>
      </w:r>
      <w:r>
        <w:rPr>
          <w:color w:val="FF0000"/>
        </w:rPr>
        <w:t>70%</w:t>
      </w:r>
      <w:r>
        <w:t xml:space="preserve"> des ouvriers votent pour la gauche</w:t>
      </w:r>
    </w:p>
    <w:p w14:paraId="0EF493D9" w14:textId="77777777" w:rsidR="00450CFD" w:rsidRDefault="00450CFD" w:rsidP="00450CFD">
      <w:pPr>
        <w:pStyle w:val="Standard"/>
        <w:rPr>
          <w:color w:val="2A6099"/>
        </w:rPr>
      </w:pPr>
    </w:p>
    <w:p w14:paraId="57D89F88" w14:textId="77777777" w:rsidR="00450CFD" w:rsidRDefault="00450CFD" w:rsidP="00450CFD">
      <w:pPr>
        <w:pStyle w:val="Standard"/>
      </w:pPr>
      <w:r>
        <w:rPr>
          <w:i/>
          <w:iCs/>
          <w:color w:val="FF4000"/>
        </w:rPr>
        <w:t>2 - Ainsi, dans les années 1970, en France :</w:t>
      </w:r>
    </w:p>
    <w:p w14:paraId="2C6D0AFC" w14:textId="77777777" w:rsidR="00450CFD" w:rsidRDefault="00450CFD" w:rsidP="00450CFD">
      <w:pPr>
        <w:pStyle w:val="Standard"/>
        <w:rPr>
          <w:color w:val="2A6099"/>
        </w:rPr>
      </w:pPr>
    </w:p>
    <w:p w14:paraId="6E4B3292" w14:textId="77777777" w:rsidR="00450CFD" w:rsidRDefault="00450CFD" w:rsidP="00450CFD">
      <w:pPr>
        <w:pStyle w:val="Standard"/>
      </w:pPr>
      <w:r>
        <w:t xml:space="preserve">– Si vous êtes </w:t>
      </w:r>
      <w:r>
        <w:rPr>
          <w:color w:val="158466"/>
        </w:rPr>
        <w:t>catholiques pratiquants</w:t>
      </w:r>
      <w:r>
        <w:t xml:space="preserve">, vous avez alors une très forte </w:t>
      </w:r>
      <w:r>
        <w:rPr>
          <w:color w:val="BF0041"/>
        </w:rPr>
        <w:t>probabilité</w:t>
      </w:r>
      <w:r>
        <w:t xml:space="preserve"> de voter pour la </w:t>
      </w:r>
      <w:r>
        <w:rPr>
          <w:color w:val="FF8000"/>
        </w:rPr>
        <w:t>droite</w:t>
      </w:r>
    </w:p>
    <w:p w14:paraId="55E000C0" w14:textId="77777777" w:rsidR="00450CFD" w:rsidRDefault="00450CFD" w:rsidP="00450CFD">
      <w:pPr>
        <w:pStyle w:val="Standard"/>
      </w:pPr>
    </w:p>
    <w:p w14:paraId="0D89AD61" w14:textId="77777777" w:rsidR="00450CFD" w:rsidRDefault="00450CFD" w:rsidP="00450CFD">
      <w:pPr>
        <w:pStyle w:val="Standard"/>
      </w:pPr>
      <w:r>
        <w:t xml:space="preserve">– Si vous vous </w:t>
      </w:r>
      <w:r>
        <w:rPr>
          <w:color w:val="158466"/>
        </w:rPr>
        <w:t>déclarez sans religion</w:t>
      </w:r>
      <w:r>
        <w:t xml:space="preserve"> : très forte </w:t>
      </w:r>
      <w:r>
        <w:rPr>
          <w:color w:val="BF0041"/>
        </w:rPr>
        <w:t>probabilité</w:t>
      </w:r>
      <w:r>
        <w:t xml:space="preserve"> de voter pour la </w:t>
      </w:r>
      <w:r>
        <w:rPr>
          <w:color w:val="FF8000"/>
        </w:rPr>
        <w:t>gauche</w:t>
      </w:r>
    </w:p>
    <w:p w14:paraId="75CD1DBA" w14:textId="77777777" w:rsidR="00450CFD" w:rsidRDefault="00450CFD" w:rsidP="00450CFD">
      <w:pPr>
        <w:pStyle w:val="Standard"/>
      </w:pPr>
    </w:p>
    <w:p w14:paraId="58FA7150" w14:textId="77777777" w:rsidR="00450CFD" w:rsidRDefault="00450CFD" w:rsidP="00450CFD">
      <w:pPr>
        <w:pStyle w:val="Standard"/>
      </w:pPr>
      <w:r>
        <w:t xml:space="preserve">– </w:t>
      </w:r>
      <w:r>
        <w:rPr>
          <w:color w:val="FF4000"/>
        </w:rPr>
        <w:t>Législatives 1978</w:t>
      </w:r>
      <w:r>
        <w:t xml:space="preserve"> : </w:t>
      </w:r>
      <w:r>
        <w:rPr>
          <w:color w:val="FF0000"/>
        </w:rPr>
        <w:t>80 %</w:t>
      </w:r>
      <w:r>
        <w:t xml:space="preserve"> des catholiques pratiquant réguliers votent pour la droite</w:t>
      </w:r>
    </w:p>
    <w:p w14:paraId="1AD9F6F0" w14:textId="77777777" w:rsidR="00450CFD" w:rsidRDefault="00450CFD" w:rsidP="00450CFD">
      <w:pPr>
        <w:pStyle w:val="Standard"/>
      </w:pPr>
    </w:p>
    <w:p w14:paraId="36E305BE" w14:textId="77777777" w:rsidR="00450CFD" w:rsidRDefault="00450CFD" w:rsidP="00450CFD">
      <w:pPr>
        <w:pStyle w:val="Standard"/>
      </w:pPr>
      <w:r>
        <w:t xml:space="preserve">– </w:t>
      </w:r>
      <w:r>
        <w:rPr>
          <w:i/>
          <w:iCs/>
          <w:color w:val="158466"/>
        </w:rPr>
        <w:t>Précisions sur la question de la prise en compte et de la nature de la religion dans les enquêtes</w:t>
      </w:r>
      <w:r>
        <w:t xml:space="preserve">, en générale on prenait ne compte que la religion catholique et </w:t>
      </w:r>
      <w:proofErr w:type="spellStart"/>
      <w:proofErr w:type="gramStart"/>
      <w:r>
        <w:t>on</w:t>
      </w:r>
      <w:proofErr w:type="spellEnd"/>
      <w:proofErr w:type="gramEnd"/>
      <w:r>
        <w:t xml:space="preserve"> placé les autres religions dans une catégorie «</w:t>
      </w:r>
      <w:r>
        <w:rPr>
          <w:color w:val="800080"/>
        </w:rPr>
        <w:t> autre </w:t>
      </w:r>
      <w:r>
        <w:t>»</w:t>
      </w:r>
    </w:p>
    <w:p w14:paraId="3E601879" w14:textId="77777777" w:rsidR="00450CFD" w:rsidRDefault="00450CFD" w:rsidP="00450CFD">
      <w:pPr>
        <w:pStyle w:val="Standard"/>
      </w:pPr>
    </w:p>
    <w:p w14:paraId="0797BA9E" w14:textId="77777777" w:rsidR="00450CFD" w:rsidRDefault="00450CFD" w:rsidP="00450CFD">
      <w:pPr>
        <w:pStyle w:val="Standard"/>
      </w:pPr>
      <w:r>
        <w:t xml:space="preserve">→ </w:t>
      </w:r>
      <w:r>
        <w:rPr>
          <w:i/>
          <w:iCs/>
          <w:color w:val="158466"/>
        </w:rPr>
        <w:t>En France on ne connaît pas le nombre de croyant et pratiquant</w:t>
      </w:r>
      <w:r>
        <w:t xml:space="preserve">s des différentes religions car elle n’est plus demandée dans </w:t>
      </w:r>
      <w:proofErr w:type="gramStart"/>
      <w:r>
        <w:t>les recensement</w:t>
      </w:r>
      <w:proofErr w:type="gramEnd"/>
      <w:r>
        <w:t xml:space="preserve"> au nom du prince de laïcité</w:t>
      </w:r>
    </w:p>
    <w:p w14:paraId="62DEFF03" w14:textId="77777777" w:rsidR="00450CFD" w:rsidRDefault="00450CFD" w:rsidP="00450CFD">
      <w:pPr>
        <w:pStyle w:val="Standard"/>
      </w:pPr>
    </w:p>
    <w:p w14:paraId="1FE9F819" w14:textId="77777777" w:rsidR="00450CFD" w:rsidRDefault="00450CFD" w:rsidP="00450CFD">
      <w:pPr>
        <w:pStyle w:val="Standard"/>
      </w:pPr>
      <w:r>
        <w:t xml:space="preserve">→ </w:t>
      </w:r>
      <w:r>
        <w:rPr>
          <w:color w:val="800080"/>
        </w:rPr>
        <w:t>Loi de Janvier 1978</w:t>
      </w:r>
      <w:r>
        <w:t> : « </w:t>
      </w:r>
      <w:r>
        <w:rPr>
          <w:color w:val="800080"/>
        </w:rPr>
        <w:t>loi informatique et liberté </w:t>
      </w:r>
      <w:r>
        <w:t>» qui interdit en théorie de recueillir, d’enregistrer des informations qui vont faire apparaître directement ou indirectement les origines raciales, ethniques et les appartenances religieuses des personnes.</w:t>
      </w:r>
    </w:p>
    <w:p w14:paraId="6DDFA109" w14:textId="77777777" w:rsidR="00450CFD" w:rsidRDefault="00450CFD" w:rsidP="00450CFD">
      <w:pPr>
        <w:pStyle w:val="Standard"/>
      </w:pPr>
    </w:p>
    <w:p w14:paraId="3731BAD3" w14:textId="77777777" w:rsidR="00450CFD" w:rsidRDefault="00450CFD" w:rsidP="00450CFD">
      <w:pPr>
        <w:pStyle w:val="Standard"/>
      </w:pPr>
      <w:r>
        <w:t xml:space="preserve">→ La </w:t>
      </w:r>
      <w:r>
        <w:rPr>
          <w:b/>
          <w:bCs/>
          <w:color w:val="800080"/>
        </w:rPr>
        <w:t>CNIL</w:t>
      </w:r>
      <w:r>
        <w:t xml:space="preserve"> délivre des autorisations exceptionnel </w:t>
      </w:r>
      <w:proofErr w:type="gramStart"/>
      <w:r>
        <w:t xml:space="preserve">au </w:t>
      </w:r>
      <w:proofErr w:type="spellStart"/>
      <w:r>
        <w:t>institues</w:t>
      </w:r>
      <w:proofErr w:type="spellEnd"/>
      <w:proofErr w:type="gramEnd"/>
      <w:r>
        <w:t xml:space="preserve"> de sondages pour faire faire des enquêtes qui vont enregistrer les appartenances religieuses. Ces chiffres sont relativement </w:t>
      </w:r>
      <w:proofErr w:type="gramStart"/>
      <w:r>
        <w:t>approximatif</w:t>
      </w:r>
      <w:proofErr w:type="gramEnd"/>
      <w:r>
        <w:t>.</w:t>
      </w:r>
    </w:p>
    <w:p w14:paraId="09D90181" w14:textId="77777777" w:rsidR="00450CFD" w:rsidRDefault="00450CFD" w:rsidP="00450CFD">
      <w:pPr>
        <w:pStyle w:val="Standard"/>
      </w:pPr>
    </w:p>
    <w:p w14:paraId="651B64F6" w14:textId="77777777" w:rsidR="00450CFD" w:rsidRDefault="00450CFD" w:rsidP="00450CFD">
      <w:pPr>
        <w:pStyle w:val="Standard"/>
        <w:rPr>
          <w:i/>
          <w:iCs/>
          <w:color w:val="00A933"/>
        </w:rPr>
      </w:pPr>
      <w:r>
        <w:rPr>
          <w:i/>
          <w:iCs/>
          <w:color w:val="00A933"/>
        </w:rPr>
        <w:t>Actuellement en France il y aurait :</w:t>
      </w:r>
    </w:p>
    <w:p w14:paraId="66FD2CEC" w14:textId="77777777" w:rsidR="00450CFD" w:rsidRDefault="00450CFD" w:rsidP="00450CFD">
      <w:pPr>
        <w:pStyle w:val="Standard"/>
        <w:rPr>
          <w:i/>
          <w:iCs/>
          <w:color w:val="00A933"/>
        </w:rPr>
      </w:pPr>
    </w:p>
    <w:p w14:paraId="19B147BB" w14:textId="77777777" w:rsidR="00450CFD" w:rsidRDefault="00450CFD" w:rsidP="00450CFD">
      <w:pPr>
        <w:pStyle w:val="Standard"/>
      </w:pPr>
      <w:r>
        <w:t xml:space="preserve">- </w:t>
      </w:r>
      <w:r>
        <w:rPr>
          <w:color w:val="FF4000"/>
        </w:rPr>
        <w:t>42 %</w:t>
      </w:r>
      <w:r>
        <w:t xml:space="preserve"> de </w:t>
      </w:r>
      <w:r>
        <w:rPr>
          <w:color w:val="2A6099"/>
        </w:rPr>
        <w:t>catholiques</w:t>
      </w:r>
    </w:p>
    <w:p w14:paraId="41199D49" w14:textId="77777777" w:rsidR="00450CFD" w:rsidRDefault="00450CFD" w:rsidP="00450CFD">
      <w:pPr>
        <w:pStyle w:val="Standard"/>
      </w:pPr>
      <w:r>
        <w:t xml:space="preserve">- </w:t>
      </w:r>
      <w:r>
        <w:rPr>
          <w:color w:val="FF4000"/>
        </w:rPr>
        <w:t>5 %</w:t>
      </w:r>
      <w:r>
        <w:t xml:space="preserve"> de </w:t>
      </w:r>
      <w:r>
        <w:rPr>
          <w:color w:val="2A6099"/>
        </w:rPr>
        <w:t>musulmans</w:t>
      </w:r>
    </w:p>
    <w:p w14:paraId="0EB3D6E2" w14:textId="77777777" w:rsidR="00450CFD" w:rsidRDefault="00450CFD" w:rsidP="00450CFD">
      <w:pPr>
        <w:pStyle w:val="Standard"/>
      </w:pPr>
      <w:r>
        <w:t xml:space="preserve">- </w:t>
      </w:r>
      <w:r>
        <w:rPr>
          <w:color w:val="FF4000"/>
        </w:rPr>
        <w:t>2 %</w:t>
      </w:r>
      <w:r>
        <w:t xml:space="preserve"> de </w:t>
      </w:r>
      <w:r>
        <w:rPr>
          <w:color w:val="2A6099"/>
        </w:rPr>
        <w:t>protestants</w:t>
      </w:r>
    </w:p>
    <w:p w14:paraId="24475C04" w14:textId="77777777" w:rsidR="00450CFD" w:rsidRDefault="00450CFD" w:rsidP="00450CFD">
      <w:pPr>
        <w:pStyle w:val="Standard"/>
      </w:pPr>
      <w:r>
        <w:t xml:space="preserve">- </w:t>
      </w:r>
      <w:r>
        <w:rPr>
          <w:color w:val="FF4000"/>
        </w:rPr>
        <w:t>1,5 %</w:t>
      </w:r>
      <w:r>
        <w:t xml:space="preserve"> de </w:t>
      </w:r>
      <w:r>
        <w:rPr>
          <w:color w:val="2A6099"/>
        </w:rPr>
        <w:t>juifs</w:t>
      </w:r>
    </w:p>
    <w:p w14:paraId="60A1DCF8" w14:textId="77777777" w:rsidR="00450CFD" w:rsidRDefault="00450CFD" w:rsidP="00450CFD">
      <w:pPr>
        <w:pStyle w:val="Standard"/>
      </w:pPr>
      <w:r>
        <w:t xml:space="preserve">- </w:t>
      </w:r>
      <w:r>
        <w:rPr>
          <w:color w:val="FF4000"/>
        </w:rPr>
        <w:t>49,7 %</w:t>
      </w:r>
      <w:r>
        <w:t xml:space="preserve"> de </w:t>
      </w:r>
      <w:proofErr w:type="gramStart"/>
      <w:r>
        <w:rPr>
          <w:color w:val="2A6099"/>
        </w:rPr>
        <w:t>non appartenance</w:t>
      </w:r>
      <w:proofErr w:type="gramEnd"/>
    </w:p>
    <w:p w14:paraId="3CA6F5ED" w14:textId="77777777" w:rsidR="00450CFD" w:rsidRDefault="00450CFD" w:rsidP="00450CFD">
      <w:pPr>
        <w:pStyle w:val="Standard"/>
      </w:pPr>
    </w:p>
    <w:p w14:paraId="6C356B26" w14:textId="77777777" w:rsidR="00450CFD" w:rsidRDefault="00450CFD" w:rsidP="00450CFD">
      <w:pPr>
        <w:pStyle w:val="Standard"/>
        <w:rPr>
          <w:i/>
          <w:iCs/>
          <w:color w:val="FF4000"/>
        </w:rPr>
      </w:pPr>
      <w:r>
        <w:rPr>
          <w:i/>
          <w:iCs/>
          <w:color w:val="FF4000"/>
        </w:rPr>
        <w:t>→ Les résultats sont donc faussé car ils interrogent peut de personnes</w:t>
      </w:r>
    </w:p>
    <w:p w14:paraId="585C79C7" w14:textId="77777777" w:rsidR="00450CFD" w:rsidRDefault="00450CFD" w:rsidP="00450CFD">
      <w:pPr>
        <w:pStyle w:val="Standard"/>
        <w:rPr>
          <w:color w:val="2A6099"/>
        </w:rPr>
      </w:pPr>
    </w:p>
    <w:p w14:paraId="6EB8B390" w14:textId="77777777" w:rsidR="00450CFD" w:rsidRDefault="00450CFD" w:rsidP="00450CFD">
      <w:pPr>
        <w:pStyle w:val="Standard"/>
      </w:pPr>
      <w:r>
        <w:t>- 5% de musulmans ont voté Marine Le Pen au 1er tour de l’élection présidentielle de 2017 (</w:t>
      </w:r>
      <w:proofErr w:type="gramStart"/>
      <w:r>
        <w:t>estimation basé</w:t>
      </w:r>
      <w:proofErr w:type="gramEnd"/>
      <w:r>
        <w:t xml:space="preserve"> sur un faible taux de personnes et non la totalité)</w:t>
      </w:r>
    </w:p>
    <w:p w14:paraId="3ECD8736" w14:textId="77777777" w:rsidR="00450CFD" w:rsidRDefault="00450CFD" w:rsidP="00450CFD">
      <w:pPr>
        <w:pStyle w:val="Standard"/>
      </w:pPr>
    </w:p>
    <w:p w14:paraId="6DC8EBAB" w14:textId="77777777" w:rsidR="00450CFD" w:rsidRDefault="00450CFD" w:rsidP="00450CFD">
      <w:pPr>
        <w:pStyle w:val="Standard"/>
      </w:pPr>
      <w:r>
        <w:rPr>
          <w:i/>
          <w:iCs/>
          <w:color w:val="FF4000"/>
        </w:rPr>
        <w:t>Fin des années 70</w:t>
      </w:r>
      <w:r>
        <w:t xml:space="preserve"> : les </w:t>
      </w:r>
      <w:r>
        <w:rPr>
          <w:color w:val="2A6099"/>
        </w:rPr>
        <w:t>ouvriers et les athées</w:t>
      </w:r>
      <w:r>
        <w:t xml:space="preserve"> votent en majorité à </w:t>
      </w:r>
      <w:r>
        <w:rPr>
          <w:color w:val="FF8000"/>
        </w:rPr>
        <w:t>gauche</w:t>
      </w:r>
      <w:r>
        <w:t xml:space="preserve">, les </w:t>
      </w:r>
      <w:r>
        <w:rPr>
          <w:color w:val="2A6099"/>
        </w:rPr>
        <w:t>non ouvriers et les catholiques</w:t>
      </w:r>
      <w:r>
        <w:t xml:space="preserve"> votent en majorité à </w:t>
      </w:r>
      <w:r>
        <w:rPr>
          <w:color w:val="FF8000"/>
        </w:rPr>
        <w:t>droite</w:t>
      </w:r>
      <w:r>
        <w:t>.</w:t>
      </w:r>
    </w:p>
    <w:p w14:paraId="50060325" w14:textId="77777777" w:rsidR="00450CFD" w:rsidRDefault="00450CFD" w:rsidP="00450CFD">
      <w:pPr>
        <w:pStyle w:val="Standard"/>
      </w:pPr>
    </w:p>
    <w:p w14:paraId="11B37E62" w14:textId="77777777" w:rsidR="00450CFD" w:rsidRDefault="00450CFD" w:rsidP="00450CFD">
      <w:pPr>
        <w:pStyle w:val="Standard"/>
      </w:pPr>
      <w:r>
        <w:rPr>
          <w:i/>
          <w:iCs/>
          <w:color w:val="FF4000"/>
        </w:rPr>
        <w:t>Mais tout va changer à partir des années 1980 :</w:t>
      </w:r>
    </w:p>
    <w:p w14:paraId="2E042435" w14:textId="77777777" w:rsidR="00450CFD" w:rsidRDefault="00450CFD" w:rsidP="00450CFD">
      <w:pPr>
        <w:pStyle w:val="Standard"/>
      </w:pPr>
    </w:p>
    <w:p w14:paraId="6FEDDE57" w14:textId="77777777" w:rsidR="00450CFD" w:rsidRDefault="00450CFD" w:rsidP="00450CFD">
      <w:pPr>
        <w:pStyle w:val="Standard"/>
      </w:pPr>
      <w:r>
        <w:rPr>
          <w:b/>
          <w:bCs/>
          <w:color w:val="2A6099"/>
          <w:sz w:val="26"/>
          <w:szCs w:val="26"/>
        </w:rPr>
        <w:t>1 er changement</w:t>
      </w:r>
      <w:r>
        <w:rPr>
          <w:color w:val="158466"/>
        </w:rPr>
        <w:t xml:space="preserve"> </w:t>
      </w:r>
      <w:r>
        <w:t xml:space="preserve">: </w:t>
      </w:r>
      <w:r>
        <w:rPr>
          <w:i/>
          <w:iCs/>
          <w:color w:val="FF4000"/>
        </w:rPr>
        <w:t>la fin du « vote ouvrier » et le déplacement du « vote de classe »</w:t>
      </w:r>
      <w:r>
        <w:rPr>
          <w:color w:val="158466"/>
        </w:rPr>
        <w:t xml:space="preserve"> </w:t>
      </w:r>
      <w:r>
        <w:t>(vote en fonction de sa CSP)</w:t>
      </w:r>
    </w:p>
    <w:p w14:paraId="1377AEB0" w14:textId="77777777" w:rsidR="00450CFD" w:rsidRDefault="00450CFD" w:rsidP="00450CFD">
      <w:pPr>
        <w:pStyle w:val="Standard"/>
      </w:pPr>
    </w:p>
    <w:p w14:paraId="71754BCF" w14:textId="77777777" w:rsidR="00450CFD" w:rsidRDefault="00450CFD" w:rsidP="00450CFD">
      <w:pPr>
        <w:pStyle w:val="Standard"/>
      </w:pPr>
    </w:p>
    <w:p w14:paraId="3BEA350B" w14:textId="77777777" w:rsidR="00450CFD" w:rsidRDefault="00450CFD" w:rsidP="00450CFD">
      <w:pPr>
        <w:pStyle w:val="Standard"/>
      </w:pPr>
    </w:p>
    <w:p w14:paraId="2301AFC1" w14:textId="77777777" w:rsidR="00450CFD" w:rsidRDefault="00450CFD" w:rsidP="00450CFD">
      <w:pPr>
        <w:pStyle w:val="Standard"/>
      </w:pPr>
      <w:r>
        <w:rPr>
          <w:noProof/>
        </w:rPr>
        <w:drawing>
          <wp:anchor distT="0" distB="0" distL="114300" distR="114300" simplePos="0" relativeHeight="251659264" behindDoc="0" locked="0" layoutInCell="1" allowOverlap="1" wp14:anchorId="537F7180" wp14:editId="5B320C45">
            <wp:simplePos x="0" y="0"/>
            <wp:positionH relativeFrom="column">
              <wp:posOffset>774003</wp:posOffset>
            </wp:positionH>
            <wp:positionV relativeFrom="paragraph">
              <wp:posOffset>-88203</wp:posOffset>
            </wp:positionV>
            <wp:extent cx="4313517" cy="1585441"/>
            <wp:effectExtent l="0" t="0" r="0" b="0"/>
            <wp:wrapSquare wrapText="bothSides"/>
            <wp:docPr id="25" name="Image25"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25" name="Image25" descr="Une image contenant table&#10;&#10;Description générée automatiquement"/>
                    <pic:cNvPicPr/>
                  </pic:nvPicPr>
                  <pic:blipFill>
                    <a:blip r:embed="rId4">
                      <a:lum/>
                      <a:alphaModFix/>
                    </a:blip>
                    <a:srcRect/>
                    <a:stretch>
                      <a:fillRect/>
                    </a:stretch>
                  </pic:blipFill>
                  <pic:spPr>
                    <a:xfrm>
                      <a:off x="0" y="0"/>
                      <a:ext cx="4313517" cy="1585441"/>
                    </a:xfrm>
                    <a:prstGeom prst="rect">
                      <a:avLst/>
                    </a:prstGeom>
                    <a:noFill/>
                    <a:ln>
                      <a:noFill/>
                      <a:prstDash/>
                    </a:ln>
                  </pic:spPr>
                </pic:pic>
              </a:graphicData>
            </a:graphic>
          </wp:anchor>
        </w:drawing>
      </w:r>
    </w:p>
    <w:p w14:paraId="12C040E7" w14:textId="77777777" w:rsidR="00450CFD" w:rsidRDefault="00450CFD" w:rsidP="00450CFD">
      <w:pPr>
        <w:pStyle w:val="Standard"/>
      </w:pPr>
    </w:p>
    <w:p w14:paraId="7486A3D3" w14:textId="77777777" w:rsidR="00450CFD" w:rsidRDefault="00450CFD" w:rsidP="00450CFD">
      <w:pPr>
        <w:pStyle w:val="Standard"/>
      </w:pPr>
    </w:p>
    <w:p w14:paraId="6C47C18C" w14:textId="77777777" w:rsidR="00450CFD" w:rsidRDefault="00450CFD" w:rsidP="00450CFD">
      <w:pPr>
        <w:pStyle w:val="Standard"/>
      </w:pPr>
    </w:p>
    <w:p w14:paraId="17D90748" w14:textId="77777777" w:rsidR="00450CFD" w:rsidRDefault="00450CFD" w:rsidP="00450CFD">
      <w:pPr>
        <w:pStyle w:val="Standard"/>
      </w:pPr>
    </w:p>
    <w:p w14:paraId="7BF90C86" w14:textId="77777777" w:rsidR="00450CFD" w:rsidRDefault="00450CFD" w:rsidP="00450CFD">
      <w:pPr>
        <w:pStyle w:val="Standard"/>
      </w:pPr>
    </w:p>
    <w:p w14:paraId="1C6279CD" w14:textId="77777777" w:rsidR="00450CFD" w:rsidRDefault="00450CFD" w:rsidP="00450CFD">
      <w:pPr>
        <w:pStyle w:val="Standard"/>
      </w:pPr>
    </w:p>
    <w:p w14:paraId="08E7708A" w14:textId="77777777" w:rsidR="00450CFD" w:rsidRDefault="00450CFD" w:rsidP="00450CFD">
      <w:pPr>
        <w:pStyle w:val="Standard"/>
      </w:pPr>
    </w:p>
    <w:p w14:paraId="31D5010D" w14:textId="77777777" w:rsidR="00450CFD" w:rsidRDefault="00450CFD" w:rsidP="00450CFD">
      <w:pPr>
        <w:pStyle w:val="Standard"/>
      </w:pPr>
    </w:p>
    <w:p w14:paraId="53961BED" w14:textId="77777777" w:rsidR="00450CFD" w:rsidRDefault="00450CFD" w:rsidP="00450CFD">
      <w:pPr>
        <w:pStyle w:val="Standard"/>
      </w:pPr>
    </w:p>
    <w:p w14:paraId="40BA2286" w14:textId="77777777" w:rsidR="00450CFD" w:rsidRDefault="00450CFD" w:rsidP="00450CFD">
      <w:pPr>
        <w:pStyle w:val="Standard"/>
      </w:pPr>
      <w:r>
        <w:rPr>
          <w:b/>
          <w:bCs/>
          <w:i/>
          <w:iCs/>
          <w:color w:val="2A6099"/>
        </w:rPr>
        <w:t>Explications</w:t>
      </w:r>
      <w:r>
        <w:t xml:space="preserve"> : désindustrialisation, délocalisations, chômage, tertiarisation des métiers ouvriers (</w:t>
      </w:r>
      <w:r>
        <w:rPr>
          <w:color w:val="FF4000"/>
        </w:rPr>
        <w:t>40% des ouvriers</w:t>
      </w:r>
      <w:r>
        <w:t>)</w:t>
      </w:r>
    </w:p>
    <w:p w14:paraId="3FCB36D6" w14:textId="77777777" w:rsidR="00450CFD" w:rsidRDefault="00450CFD" w:rsidP="00450CFD">
      <w:pPr>
        <w:pStyle w:val="Standard"/>
      </w:pPr>
    </w:p>
    <w:p w14:paraId="72038682" w14:textId="77777777" w:rsidR="00450CFD" w:rsidRDefault="00450CFD" w:rsidP="00450CFD">
      <w:pPr>
        <w:pStyle w:val="Standard"/>
      </w:pPr>
      <w:r>
        <w:rPr>
          <w:i/>
          <w:iCs/>
          <w:color w:val="158466"/>
        </w:rPr>
        <w:t>Le chômage comme ces nouvelles situations professionnelles se caractérisent par l’isolement</w:t>
      </w:r>
      <w:r>
        <w:t>, la précarité, l’absence de tradition syndicale et d’action collective</w:t>
      </w:r>
    </w:p>
    <w:p w14:paraId="0C4C101B" w14:textId="77777777" w:rsidR="00450CFD" w:rsidRDefault="00450CFD" w:rsidP="00450CFD">
      <w:pPr>
        <w:pStyle w:val="Standard"/>
      </w:pPr>
    </w:p>
    <w:p w14:paraId="5D129E6B" w14:textId="77777777" w:rsidR="00450CFD" w:rsidRDefault="00450CFD" w:rsidP="00450CFD">
      <w:pPr>
        <w:pStyle w:val="Standard"/>
      </w:pPr>
      <w:r>
        <w:rPr>
          <w:i/>
          <w:iCs/>
          <w:color w:val="158466"/>
        </w:rPr>
        <w:t>Elles vont contribuer au démantèlement de la communauté ouvrière et à diminuer son importance dans la société</w:t>
      </w:r>
      <w:r>
        <w:t xml:space="preserve"> (les ouvriers représentaient </w:t>
      </w:r>
      <w:r>
        <w:rPr>
          <w:color w:val="FF4000"/>
        </w:rPr>
        <w:t>40%</w:t>
      </w:r>
      <w:r>
        <w:t xml:space="preserve"> des actifs en </w:t>
      </w:r>
      <w:r>
        <w:rPr>
          <w:color w:val="FF0000"/>
        </w:rPr>
        <w:t>1975</w:t>
      </w:r>
      <w:r>
        <w:t xml:space="preserve">, ils ne sont plus que </w:t>
      </w:r>
      <w:r>
        <w:rPr>
          <w:color w:val="FF4000"/>
        </w:rPr>
        <w:t>25%</w:t>
      </w:r>
      <w:r>
        <w:t xml:space="preserve"> aujourd’hui).</w:t>
      </w:r>
    </w:p>
    <w:p w14:paraId="2E545B12" w14:textId="77777777" w:rsidR="00450CFD" w:rsidRDefault="00450CFD" w:rsidP="00450CFD">
      <w:pPr>
        <w:pStyle w:val="Standard"/>
      </w:pPr>
    </w:p>
    <w:p w14:paraId="7536801A" w14:textId="77777777" w:rsidR="00450CFD" w:rsidRDefault="00450CFD" w:rsidP="00450CFD">
      <w:pPr>
        <w:pStyle w:val="Standard"/>
      </w:pPr>
      <w:r>
        <w:rPr>
          <w:b/>
          <w:bCs/>
          <w:i/>
          <w:iCs/>
          <w:color w:val="FFBF00"/>
        </w:rPr>
        <w:t xml:space="preserve">Florent </w:t>
      </w:r>
      <w:proofErr w:type="spellStart"/>
      <w:r>
        <w:rPr>
          <w:b/>
          <w:bCs/>
          <w:i/>
          <w:iCs/>
          <w:color w:val="FFBF00"/>
        </w:rPr>
        <w:t>Gougou</w:t>
      </w:r>
      <w:proofErr w:type="spellEnd"/>
      <w:r>
        <w:t xml:space="preserve"> (chercheur à l’ULB) : « </w:t>
      </w:r>
      <w:r>
        <w:rPr>
          <w:color w:val="800080"/>
        </w:rPr>
        <w:t>Autrefois véritable locomotive du changement social, les ouvriers sont désormais considérés comme les derniers wagons de la société</w:t>
      </w:r>
      <w:r>
        <w:t xml:space="preserve"> »</w:t>
      </w:r>
    </w:p>
    <w:p w14:paraId="46DD58FC" w14:textId="77777777" w:rsidR="00450CFD" w:rsidRDefault="00450CFD" w:rsidP="00450CFD">
      <w:pPr>
        <w:pStyle w:val="Standard"/>
      </w:pPr>
    </w:p>
    <w:p w14:paraId="34AB98FC" w14:textId="77777777" w:rsidR="00450CFD" w:rsidRDefault="00450CFD" w:rsidP="00450CFD">
      <w:pPr>
        <w:pStyle w:val="Standard"/>
        <w:rPr>
          <w:color w:val="00A933"/>
        </w:rPr>
      </w:pPr>
      <w:r>
        <w:rPr>
          <w:color w:val="00A933"/>
        </w:rPr>
        <w:t>Quels sont les comportements électoraux des ouvriers aujourd’hui ?</w:t>
      </w:r>
    </w:p>
    <w:p w14:paraId="3618C26E" w14:textId="77777777" w:rsidR="00450CFD" w:rsidRDefault="00450CFD" w:rsidP="00450CFD">
      <w:pPr>
        <w:pStyle w:val="Standard"/>
      </w:pPr>
    </w:p>
    <w:p w14:paraId="6EE7C95B" w14:textId="77777777" w:rsidR="00450CFD" w:rsidRDefault="00450CFD" w:rsidP="00450CFD">
      <w:pPr>
        <w:pStyle w:val="Standard"/>
      </w:pPr>
      <w:r>
        <w:t xml:space="preserve">– </w:t>
      </w:r>
      <w:r>
        <w:rPr>
          <w:color w:val="158466"/>
        </w:rPr>
        <w:t>Ils s’abstiennent</w:t>
      </w:r>
      <w:r>
        <w:t xml:space="preserve"> (21% prés. de 1995 ; 26% en 2002 ; 30% en 2012 ; 40% 2017 ; 20% 2022)</w:t>
      </w:r>
    </w:p>
    <w:p w14:paraId="4D248844" w14:textId="77777777" w:rsidR="00450CFD" w:rsidRDefault="00450CFD" w:rsidP="00450CFD">
      <w:pPr>
        <w:pStyle w:val="Standard"/>
      </w:pPr>
    </w:p>
    <w:p w14:paraId="0D8C7B3D" w14:textId="77777777" w:rsidR="00450CFD" w:rsidRDefault="00450CFD" w:rsidP="00450CFD">
      <w:pPr>
        <w:pStyle w:val="Standard"/>
      </w:pPr>
      <w:r>
        <w:t>– (quand ils votent)</w:t>
      </w:r>
      <w:r>
        <w:rPr>
          <w:color w:val="158466"/>
        </w:rPr>
        <w:t xml:space="preserve"> Ils votent à gauche</w:t>
      </w:r>
      <w:r>
        <w:t xml:space="preserve"> (25/30% : anciennes générations, dont la tranche d’âge devient minoritaire) mais </w:t>
      </w:r>
      <w:r>
        <w:rPr>
          <w:color w:val="158466"/>
        </w:rPr>
        <w:t>aussi à droite</w:t>
      </w:r>
      <w:r>
        <w:t xml:space="preserve"> (ouvriers catholiques et conservateurs : entre 25 et 30%)</w:t>
      </w:r>
    </w:p>
    <w:p w14:paraId="6160812A" w14:textId="77777777" w:rsidR="00450CFD" w:rsidRDefault="00450CFD" w:rsidP="00450CFD">
      <w:pPr>
        <w:pStyle w:val="Standard"/>
      </w:pPr>
    </w:p>
    <w:p w14:paraId="4E481654" w14:textId="77777777" w:rsidR="00450CFD" w:rsidRDefault="00450CFD" w:rsidP="00450CFD">
      <w:pPr>
        <w:pStyle w:val="Standard"/>
      </w:pPr>
      <w:r>
        <w:t xml:space="preserve">– (quand ils votent) </w:t>
      </w:r>
      <w:r>
        <w:rPr>
          <w:color w:val="158466"/>
        </w:rPr>
        <w:t>Ils votent FN/RN</w:t>
      </w:r>
      <w:r>
        <w:t xml:space="preserve"> (30% à 40%), </w:t>
      </w:r>
      <w:r>
        <w:rPr>
          <w:color w:val="FF4000"/>
        </w:rPr>
        <w:t>mais attention :</w:t>
      </w:r>
    </w:p>
    <w:p w14:paraId="3E8D67D6" w14:textId="77777777" w:rsidR="00450CFD" w:rsidRDefault="00450CFD" w:rsidP="00450CFD">
      <w:pPr>
        <w:pStyle w:val="Standard"/>
      </w:pPr>
    </w:p>
    <w:p w14:paraId="51D555FB" w14:textId="77777777" w:rsidR="00450CFD" w:rsidRDefault="00450CFD" w:rsidP="00450CFD">
      <w:pPr>
        <w:pStyle w:val="Standard"/>
      </w:pPr>
      <w:r>
        <w:t xml:space="preserve">Cela représente </w:t>
      </w:r>
      <w:r>
        <w:rPr>
          <w:color w:val="FF4000"/>
        </w:rPr>
        <w:t xml:space="preserve">25% des ouvriers inscrits </w:t>
      </w:r>
      <w:r>
        <w:t xml:space="preserve">et </w:t>
      </w:r>
      <w:r>
        <w:rPr>
          <w:color w:val="FF4000"/>
        </w:rPr>
        <w:t>15% de la population ouvrière totale</w:t>
      </w:r>
      <w:r>
        <w:t xml:space="preserve"> (si l’on tient compte des </w:t>
      </w:r>
      <w:proofErr w:type="spellStart"/>
      <w:r>
        <w:t>non inscrits</w:t>
      </w:r>
      <w:proofErr w:type="spellEnd"/>
      <w:r>
        <w:t xml:space="preserve"> et des abstentionnistes)</w:t>
      </w:r>
    </w:p>
    <w:p w14:paraId="005064D7" w14:textId="77777777" w:rsidR="00450CFD" w:rsidRDefault="00450CFD" w:rsidP="00450CFD">
      <w:pPr>
        <w:pStyle w:val="Standard"/>
      </w:pPr>
    </w:p>
    <w:p w14:paraId="273939BD" w14:textId="77777777" w:rsidR="00450CFD" w:rsidRDefault="00450CFD" w:rsidP="00450CFD">
      <w:pPr>
        <w:pStyle w:val="Standard"/>
      </w:pPr>
      <w:r>
        <w:rPr>
          <w:color w:val="158466"/>
        </w:rPr>
        <w:t>Ces ouvriers qui votent FN proviennent surtout de la droite</w:t>
      </w:r>
      <w:r>
        <w:t xml:space="preserve"> (« </w:t>
      </w:r>
      <w:proofErr w:type="spellStart"/>
      <w:r>
        <w:t>ouvriérolepénistes</w:t>
      </w:r>
      <w:proofErr w:type="spellEnd"/>
      <w:r>
        <w:t xml:space="preserve"> », plutôt que « gaucho-lepénistes »)</w:t>
      </w:r>
    </w:p>
    <w:p w14:paraId="5968D2E3" w14:textId="77777777" w:rsidR="00450CFD" w:rsidRDefault="00450CFD" w:rsidP="00450CFD">
      <w:pPr>
        <w:pStyle w:val="Standard"/>
      </w:pPr>
    </w:p>
    <w:p w14:paraId="256F44C7" w14:textId="77777777" w:rsidR="00450CFD" w:rsidRDefault="00450CFD" w:rsidP="00450CFD">
      <w:pPr>
        <w:pStyle w:val="Standard"/>
      </w:pPr>
      <w:r>
        <w:t xml:space="preserve">– </w:t>
      </w:r>
      <w:r>
        <w:rPr>
          <w:color w:val="FF0000"/>
        </w:rPr>
        <w:t>9 % des ouvriers</w:t>
      </w:r>
      <w:r>
        <w:t xml:space="preserve"> qui ont voté </w:t>
      </w:r>
      <w:r>
        <w:rPr>
          <w:i/>
          <w:iCs/>
          <w:color w:val="158466"/>
        </w:rPr>
        <w:t>pour MLP au 1er tour PRES 201</w:t>
      </w:r>
      <w:r>
        <w:t>2 se considèrent “</w:t>
      </w:r>
      <w:r>
        <w:rPr>
          <w:color w:val="FF8000"/>
        </w:rPr>
        <w:t>de gauche</w:t>
      </w:r>
      <w:r>
        <w:t>”</w:t>
      </w:r>
    </w:p>
    <w:p w14:paraId="38AE58DD" w14:textId="77777777" w:rsidR="00450CFD" w:rsidRDefault="00450CFD" w:rsidP="00450CFD">
      <w:pPr>
        <w:pStyle w:val="Standard"/>
      </w:pPr>
    </w:p>
    <w:p w14:paraId="1393F692" w14:textId="77777777" w:rsidR="00450CFD" w:rsidRDefault="00450CFD" w:rsidP="00450CFD">
      <w:pPr>
        <w:pStyle w:val="Standard"/>
      </w:pPr>
      <w:r>
        <w:t xml:space="preserve">– </w:t>
      </w:r>
      <w:r>
        <w:rPr>
          <w:color w:val="FF0000"/>
        </w:rPr>
        <w:t>49 %</w:t>
      </w:r>
      <w:r>
        <w:t xml:space="preserve"> se considèrent “</w:t>
      </w:r>
      <w:r>
        <w:rPr>
          <w:color w:val="FF8000"/>
        </w:rPr>
        <w:t>de droite</w:t>
      </w:r>
      <w:r>
        <w:t>”</w:t>
      </w:r>
    </w:p>
    <w:p w14:paraId="2E67022D" w14:textId="77777777" w:rsidR="00450CFD" w:rsidRDefault="00450CFD" w:rsidP="00450CFD">
      <w:pPr>
        <w:pStyle w:val="Standard"/>
      </w:pPr>
    </w:p>
    <w:p w14:paraId="40CB4899" w14:textId="77777777" w:rsidR="00450CFD" w:rsidRDefault="00450CFD" w:rsidP="00450CFD">
      <w:pPr>
        <w:pStyle w:val="Standard"/>
      </w:pPr>
      <w:r>
        <w:t xml:space="preserve">– </w:t>
      </w:r>
      <w:r>
        <w:rPr>
          <w:color w:val="FF0000"/>
        </w:rPr>
        <w:t>29 %</w:t>
      </w:r>
      <w:r>
        <w:t xml:space="preserve"> se situent au “</w:t>
      </w:r>
      <w:r>
        <w:rPr>
          <w:color w:val="FF8000"/>
        </w:rPr>
        <w:t>centre</w:t>
      </w:r>
      <w:r>
        <w:t>”</w:t>
      </w:r>
    </w:p>
    <w:p w14:paraId="51ACDDAA" w14:textId="77777777" w:rsidR="00450CFD" w:rsidRDefault="00450CFD" w:rsidP="00450CFD">
      <w:pPr>
        <w:pStyle w:val="Standard"/>
      </w:pPr>
    </w:p>
    <w:p w14:paraId="6FC0928E" w14:textId="77777777" w:rsidR="00450CFD" w:rsidRDefault="00450CFD" w:rsidP="00450CFD">
      <w:pPr>
        <w:pStyle w:val="Standard"/>
      </w:pPr>
    </w:p>
    <w:p w14:paraId="49C33C95" w14:textId="77777777" w:rsidR="00450CFD" w:rsidRDefault="00450CFD" w:rsidP="00450CFD">
      <w:pPr>
        <w:pStyle w:val="Standard"/>
      </w:pPr>
    </w:p>
    <w:p w14:paraId="61F808A7" w14:textId="77777777" w:rsidR="00450CFD" w:rsidRDefault="00450CFD" w:rsidP="00450CFD">
      <w:pPr>
        <w:pStyle w:val="Standard"/>
      </w:pPr>
    </w:p>
    <w:p w14:paraId="0370D76C" w14:textId="77777777" w:rsidR="00450CFD" w:rsidRDefault="00450CFD" w:rsidP="00450CFD">
      <w:pPr>
        <w:pStyle w:val="Standard"/>
      </w:pPr>
    </w:p>
    <w:p w14:paraId="1B04FB2A" w14:textId="77777777" w:rsidR="00450CFD" w:rsidRDefault="00450CFD" w:rsidP="00450CFD">
      <w:pPr>
        <w:pStyle w:val="Standard"/>
      </w:pPr>
      <w:r>
        <w:rPr>
          <w:noProof/>
        </w:rPr>
        <w:drawing>
          <wp:anchor distT="0" distB="0" distL="114300" distR="114300" simplePos="0" relativeHeight="251660288" behindDoc="0" locked="0" layoutInCell="1" allowOverlap="1" wp14:anchorId="2A0DABED" wp14:editId="69897C69">
            <wp:simplePos x="0" y="0"/>
            <wp:positionH relativeFrom="column">
              <wp:posOffset>888476</wp:posOffset>
            </wp:positionH>
            <wp:positionV relativeFrom="paragraph">
              <wp:posOffset>143643</wp:posOffset>
            </wp:positionV>
            <wp:extent cx="4557963" cy="2246763"/>
            <wp:effectExtent l="0" t="0" r="0" b="1137"/>
            <wp:wrapSquare wrapText="bothSides"/>
            <wp:docPr id="26" name="Image26"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26" name="Image26" descr="Une image contenant table&#10;&#10;Description générée automatiquement"/>
                    <pic:cNvPicPr/>
                  </pic:nvPicPr>
                  <pic:blipFill>
                    <a:blip r:embed="rId5">
                      <a:lum/>
                      <a:alphaModFix/>
                    </a:blip>
                    <a:srcRect/>
                    <a:stretch>
                      <a:fillRect/>
                    </a:stretch>
                  </pic:blipFill>
                  <pic:spPr>
                    <a:xfrm>
                      <a:off x="0" y="0"/>
                      <a:ext cx="4557963" cy="2246763"/>
                    </a:xfrm>
                    <a:prstGeom prst="rect">
                      <a:avLst/>
                    </a:prstGeom>
                    <a:noFill/>
                    <a:ln>
                      <a:noFill/>
                      <a:prstDash/>
                    </a:ln>
                  </pic:spPr>
                </pic:pic>
              </a:graphicData>
            </a:graphic>
          </wp:anchor>
        </w:drawing>
      </w:r>
    </w:p>
    <w:p w14:paraId="29244530" w14:textId="77777777" w:rsidR="00450CFD" w:rsidRDefault="00450CFD" w:rsidP="00450CFD">
      <w:pPr>
        <w:pStyle w:val="Standard"/>
      </w:pPr>
    </w:p>
    <w:p w14:paraId="6F7F0E7D" w14:textId="77777777" w:rsidR="00450CFD" w:rsidRDefault="00450CFD" w:rsidP="00450CFD">
      <w:pPr>
        <w:pStyle w:val="Standard"/>
      </w:pPr>
    </w:p>
    <w:p w14:paraId="785BB942" w14:textId="77777777" w:rsidR="00450CFD" w:rsidRDefault="00450CFD" w:rsidP="00450CFD">
      <w:pPr>
        <w:pStyle w:val="Standard"/>
      </w:pPr>
    </w:p>
    <w:p w14:paraId="71DF0FE3" w14:textId="77777777" w:rsidR="00450CFD" w:rsidRDefault="00450CFD" w:rsidP="00450CFD">
      <w:pPr>
        <w:pStyle w:val="Standard"/>
      </w:pPr>
    </w:p>
    <w:p w14:paraId="15715B7F" w14:textId="77777777" w:rsidR="00450CFD" w:rsidRDefault="00450CFD" w:rsidP="00450CFD">
      <w:pPr>
        <w:pStyle w:val="Standard"/>
      </w:pPr>
    </w:p>
    <w:p w14:paraId="38CFDD7F" w14:textId="77777777" w:rsidR="00450CFD" w:rsidRDefault="00450CFD" w:rsidP="00450CFD">
      <w:pPr>
        <w:pStyle w:val="Standard"/>
      </w:pPr>
    </w:p>
    <w:p w14:paraId="19711A1F" w14:textId="77777777" w:rsidR="00450CFD" w:rsidRDefault="00450CFD" w:rsidP="00450CFD">
      <w:pPr>
        <w:pStyle w:val="Standard"/>
      </w:pPr>
    </w:p>
    <w:p w14:paraId="2303C798" w14:textId="77777777" w:rsidR="00450CFD" w:rsidRDefault="00450CFD" w:rsidP="00450CFD">
      <w:pPr>
        <w:pStyle w:val="Standard"/>
      </w:pPr>
    </w:p>
    <w:p w14:paraId="630CCBC3" w14:textId="77777777" w:rsidR="00450CFD" w:rsidRDefault="00450CFD" w:rsidP="00450CFD">
      <w:pPr>
        <w:pStyle w:val="Standard"/>
      </w:pPr>
    </w:p>
    <w:p w14:paraId="7CF1E4DB" w14:textId="77777777" w:rsidR="00450CFD" w:rsidRDefault="00450CFD" w:rsidP="00450CFD">
      <w:pPr>
        <w:pStyle w:val="Standard"/>
      </w:pPr>
    </w:p>
    <w:p w14:paraId="66E5B0C6" w14:textId="77777777" w:rsidR="00450CFD" w:rsidRDefault="00450CFD" w:rsidP="00450CFD">
      <w:pPr>
        <w:pStyle w:val="Standard"/>
      </w:pPr>
    </w:p>
    <w:p w14:paraId="14BB88A7" w14:textId="77777777" w:rsidR="00450CFD" w:rsidRDefault="00450CFD" w:rsidP="00450CFD">
      <w:pPr>
        <w:pStyle w:val="Standard"/>
      </w:pPr>
    </w:p>
    <w:p w14:paraId="797637A5" w14:textId="77777777" w:rsidR="00450CFD" w:rsidRDefault="00450CFD" w:rsidP="00450CFD">
      <w:pPr>
        <w:pStyle w:val="Standard"/>
      </w:pPr>
    </w:p>
    <w:p w14:paraId="4741B1FF" w14:textId="77777777" w:rsidR="00450CFD" w:rsidRDefault="00450CFD" w:rsidP="00450CFD">
      <w:pPr>
        <w:pStyle w:val="Standard"/>
      </w:pPr>
    </w:p>
    <w:p w14:paraId="3E56639F" w14:textId="77777777" w:rsidR="00450CFD" w:rsidRDefault="00450CFD" w:rsidP="00450CFD">
      <w:pPr>
        <w:pStyle w:val="Standard"/>
      </w:pPr>
    </w:p>
    <w:p w14:paraId="13389864" w14:textId="77777777" w:rsidR="00450CFD" w:rsidRDefault="00450CFD" w:rsidP="00450CFD">
      <w:pPr>
        <w:pStyle w:val="Standard"/>
      </w:pPr>
    </w:p>
    <w:p w14:paraId="7D3AEEB2" w14:textId="77777777" w:rsidR="00450CFD" w:rsidRDefault="00450CFD" w:rsidP="00450CFD">
      <w:pPr>
        <w:pStyle w:val="Standard"/>
      </w:pPr>
      <w:r>
        <w:rPr>
          <w:color w:val="FF0000"/>
        </w:rPr>
        <w:t>Aujourd'hui</w:t>
      </w:r>
      <w:r>
        <w:t xml:space="preserve">, le « </w:t>
      </w:r>
      <w:r>
        <w:rPr>
          <w:color w:val="158466"/>
        </w:rPr>
        <w:t>vote ouvrier</w:t>
      </w:r>
      <w:r>
        <w:t xml:space="preserve"> » </w:t>
      </w:r>
      <w:r>
        <w:rPr>
          <w:color w:val="158466"/>
        </w:rPr>
        <w:t>n’existe plus</w:t>
      </w:r>
      <w:r>
        <w:t xml:space="preserve"> (il n’y a plus de corrélation majoritaire avec la gauche, il est éclaté entre les différentes forces politiques)</w:t>
      </w:r>
    </w:p>
    <w:p w14:paraId="58E40F9C" w14:textId="77777777" w:rsidR="00450CFD" w:rsidRDefault="00450CFD" w:rsidP="00450CFD">
      <w:pPr>
        <w:pStyle w:val="Standard"/>
      </w:pPr>
    </w:p>
    <w:p w14:paraId="4037B1B5" w14:textId="77777777" w:rsidR="00450CFD" w:rsidRDefault="00450CFD" w:rsidP="00450CFD">
      <w:pPr>
        <w:pStyle w:val="Standard"/>
      </w:pPr>
      <w:r>
        <w:t>Et on peut se poser la question de savoir si le vote de classe existe encore…</w:t>
      </w:r>
    </w:p>
    <w:p w14:paraId="33A94505" w14:textId="77777777" w:rsidR="00450CFD" w:rsidRDefault="00450CFD" w:rsidP="00450CFD">
      <w:pPr>
        <w:pStyle w:val="Standard"/>
      </w:pPr>
    </w:p>
    <w:p w14:paraId="7FC9A99A" w14:textId="77777777" w:rsidR="00450CFD" w:rsidRDefault="00450CFD" w:rsidP="00450CFD">
      <w:pPr>
        <w:pStyle w:val="Standard"/>
        <w:rPr>
          <w:i/>
          <w:iCs/>
          <w:color w:val="FF4000"/>
        </w:rPr>
      </w:pPr>
      <w:r>
        <w:rPr>
          <w:i/>
          <w:iCs/>
          <w:color w:val="FF4000"/>
        </w:rPr>
        <w:t>Jusqu’à une date récente, on considérait que le vote de classe n’avait pas disparu mais qu’il s’était déplacé d’un clivage opposant ouvriers et non-ouvriers à :</w:t>
      </w:r>
    </w:p>
    <w:p w14:paraId="767C8283" w14:textId="77777777" w:rsidR="00450CFD" w:rsidRDefault="00450CFD" w:rsidP="00450CFD">
      <w:pPr>
        <w:pStyle w:val="Standard"/>
        <w:rPr>
          <w:i/>
          <w:iCs/>
          <w:color w:val="FF4000"/>
        </w:rPr>
      </w:pPr>
    </w:p>
    <w:p w14:paraId="21A7C850" w14:textId="77777777" w:rsidR="00450CFD" w:rsidRDefault="00450CFD" w:rsidP="00450CFD">
      <w:pPr>
        <w:pStyle w:val="Standard"/>
      </w:pPr>
      <w:r>
        <w:t>–</w:t>
      </w:r>
      <w:r>
        <w:rPr>
          <w:color w:val="158466"/>
        </w:rPr>
        <w:t xml:space="preserve"> un 1 er clivage entre salariés</w:t>
      </w:r>
      <w:r>
        <w:t xml:space="preserve"> (et notamment salariés du public)</w:t>
      </w:r>
      <w:r>
        <w:rPr>
          <w:color w:val="158466"/>
        </w:rPr>
        <w:t xml:space="preserve"> et indépendants</w:t>
      </w:r>
    </w:p>
    <w:p w14:paraId="3CBC6E1E" w14:textId="77777777" w:rsidR="00450CFD" w:rsidRDefault="00450CFD" w:rsidP="00450CFD">
      <w:pPr>
        <w:pStyle w:val="Standard"/>
      </w:pPr>
    </w:p>
    <w:p w14:paraId="23D95290" w14:textId="77777777" w:rsidR="00450CFD" w:rsidRDefault="00450CFD" w:rsidP="00450CFD">
      <w:pPr>
        <w:pStyle w:val="Standard"/>
      </w:pPr>
      <w:r>
        <w:t xml:space="preserve">– </w:t>
      </w:r>
      <w:r>
        <w:rPr>
          <w:color w:val="158466"/>
        </w:rPr>
        <w:t>un 2 e clivage entre salariés du public et du privé</w:t>
      </w:r>
    </w:p>
    <w:p w14:paraId="634113BC" w14:textId="77777777" w:rsidR="00450CFD" w:rsidRDefault="00450CFD" w:rsidP="00450CFD">
      <w:pPr>
        <w:pStyle w:val="Standard"/>
        <w:rPr>
          <w:color w:val="158466"/>
        </w:rPr>
      </w:pPr>
    </w:p>
    <w:p w14:paraId="529F00B1" w14:textId="77777777" w:rsidR="00450CFD" w:rsidRDefault="00450CFD" w:rsidP="00450CFD">
      <w:pPr>
        <w:pStyle w:val="Standard"/>
      </w:pPr>
      <w:r>
        <w:rPr>
          <w:b/>
          <w:bCs/>
          <w:color w:val="2A6099"/>
          <w:sz w:val="26"/>
          <w:szCs w:val="26"/>
        </w:rPr>
        <w:t>2 e changement</w:t>
      </w:r>
      <w:r>
        <w:rPr>
          <w:color w:val="158466"/>
        </w:rPr>
        <w:t xml:space="preserve"> </w:t>
      </w:r>
      <w:r>
        <w:t xml:space="preserve">: </w:t>
      </w:r>
      <w:r>
        <w:rPr>
          <w:i/>
          <w:iCs/>
          <w:color w:val="FF4000"/>
        </w:rPr>
        <w:t>le déclin de la variable religieuse (« pratique catholique »)</w:t>
      </w:r>
    </w:p>
    <w:p w14:paraId="38EA67A2" w14:textId="77777777" w:rsidR="00450CFD" w:rsidRDefault="00450CFD" w:rsidP="00450CFD">
      <w:pPr>
        <w:pStyle w:val="Standard"/>
        <w:rPr>
          <w:i/>
          <w:iCs/>
          <w:color w:val="FF4000"/>
        </w:rPr>
      </w:pPr>
    </w:p>
    <w:p w14:paraId="139689D2" w14:textId="77777777" w:rsidR="00450CFD" w:rsidRDefault="00450CFD" w:rsidP="00450CFD">
      <w:pPr>
        <w:pStyle w:val="Standard"/>
      </w:pPr>
      <w:r>
        <w:t xml:space="preserve">– En </w:t>
      </w:r>
      <w:r>
        <w:rPr>
          <w:color w:val="FF0000"/>
        </w:rPr>
        <w:t>1978</w:t>
      </w:r>
      <w:r>
        <w:t xml:space="preserve"> (</w:t>
      </w:r>
      <w:proofErr w:type="spellStart"/>
      <w:r>
        <w:t>Lég</w:t>
      </w:r>
      <w:proofErr w:type="spellEnd"/>
      <w:r>
        <w:t xml:space="preserve">) : </w:t>
      </w:r>
      <w:r>
        <w:rPr>
          <w:color w:val="FF4000"/>
        </w:rPr>
        <w:t xml:space="preserve">80% </w:t>
      </w:r>
      <w:r>
        <w:t>des cathos pratiquants réguliers votaient à droite ;</w:t>
      </w:r>
    </w:p>
    <w:p w14:paraId="1131FA35" w14:textId="77777777" w:rsidR="00450CFD" w:rsidRDefault="00450CFD" w:rsidP="00450CFD">
      <w:pPr>
        <w:pStyle w:val="Standard"/>
      </w:pPr>
    </w:p>
    <w:p w14:paraId="45589094" w14:textId="77777777" w:rsidR="00450CFD" w:rsidRDefault="00450CFD" w:rsidP="00450CFD">
      <w:pPr>
        <w:pStyle w:val="Standard"/>
      </w:pPr>
      <w:r>
        <w:t xml:space="preserve">– En </w:t>
      </w:r>
      <w:r>
        <w:rPr>
          <w:color w:val="FF0000"/>
        </w:rPr>
        <w:t>2022</w:t>
      </w:r>
      <w:r>
        <w:t xml:space="preserve"> (Prés) :</w:t>
      </w:r>
      <w:r>
        <w:rPr>
          <w:color w:val="FF4000"/>
        </w:rPr>
        <w:t xml:space="preserve"> 53%</w:t>
      </w:r>
    </w:p>
    <w:p w14:paraId="71AF68FC" w14:textId="77777777" w:rsidR="00450CFD" w:rsidRDefault="00450CFD" w:rsidP="00450CFD">
      <w:pPr>
        <w:pStyle w:val="Standard"/>
      </w:pPr>
    </w:p>
    <w:p w14:paraId="715B88F9" w14:textId="77777777" w:rsidR="00450CFD" w:rsidRDefault="00450CFD" w:rsidP="00450CFD">
      <w:pPr>
        <w:pStyle w:val="Standard"/>
      </w:pPr>
      <w:r>
        <w:t xml:space="preserve">– </w:t>
      </w:r>
      <w:r>
        <w:rPr>
          <w:color w:val="158466"/>
        </w:rPr>
        <w:t>Des résultats qui ne tiennent pas compte de la redéfinition de ce qu’on entend par catholique pratiquant régulier</w:t>
      </w:r>
      <w:r>
        <w:t xml:space="preserve"> (aujourd’hui, seuls 5% des catholiques déclarent se rendre à la messe régulièrement)</w:t>
      </w:r>
    </w:p>
    <w:p w14:paraId="5FA2BB5B" w14:textId="77777777" w:rsidR="00450CFD" w:rsidRDefault="00450CFD" w:rsidP="00450CFD">
      <w:pPr>
        <w:pStyle w:val="Standard"/>
      </w:pPr>
    </w:p>
    <w:p w14:paraId="00FA787D" w14:textId="77777777" w:rsidR="00450CFD" w:rsidRDefault="00450CFD" w:rsidP="00450CFD">
      <w:pPr>
        <w:pStyle w:val="Standard"/>
        <w:rPr>
          <w:b/>
          <w:bCs/>
          <w:color w:val="2A6099"/>
        </w:rPr>
      </w:pPr>
      <w:r>
        <w:rPr>
          <w:b/>
          <w:bCs/>
          <w:color w:val="2A6099"/>
        </w:rPr>
        <w:t>Explication :</w:t>
      </w:r>
    </w:p>
    <w:p w14:paraId="23ED1280" w14:textId="77777777" w:rsidR="00450CFD" w:rsidRDefault="00450CFD" w:rsidP="00450CFD">
      <w:pPr>
        <w:pStyle w:val="Standard"/>
      </w:pPr>
    </w:p>
    <w:p w14:paraId="58EB9017" w14:textId="77777777" w:rsidR="00450CFD" w:rsidRDefault="00450CFD" w:rsidP="00450CFD">
      <w:pPr>
        <w:pStyle w:val="Standard"/>
      </w:pPr>
      <w:r>
        <w:t xml:space="preserve">– </w:t>
      </w:r>
      <w:r>
        <w:rPr>
          <w:color w:val="158466"/>
        </w:rPr>
        <w:t>Perte d’influence du catholicisme en France</w:t>
      </w:r>
      <w:r>
        <w:t xml:space="preserve"> (en 1972, 87% des Français interrogés se déclaraient catholiques, 64% en 2010, 53% en 2017)</w:t>
      </w:r>
    </w:p>
    <w:p w14:paraId="6003B4A8" w14:textId="77777777" w:rsidR="00450CFD" w:rsidRDefault="00450CFD" w:rsidP="00450CFD">
      <w:pPr>
        <w:pStyle w:val="Standard"/>
        <w:rPr>
          <w:color w:val="158466"/>
        </w:rPr>
      </w:pPr>
    </w:p>
    <w:p w14:paraId="09368194" w14:textId="77777777" w:rsidR="00450CFD" w:rsidRDefault="00450CFD" w:rsidP="00450CFD">
      <w:pPr>
        <w:pStyle w:val="Standard"/>
      </w:pPr>
      <w:r>
        <w:rPr>
          <w:color w:val="158466"/>
        </w:rPr>
        <w:t>– Autonomisation croissante des catholiques, même chez les pratiquants réguliers, à l’égard des positions officielles de l’Eglise</w:t>
      </w:r>
      <w:r>
        <w:t>, notamment dans le domaine des mœurs</w:t>
      </w:r>
    </w:p>
    <w:p w14:paraId="0B15B780" w14:textId="77777777" w:rsidR="00450CFD" w:rsidRDefault="00450CFD" w:rsidP="00450CFD">
      <w:pPr>
        <w:pStyle w:val="Standard"/>
      </w:pPr>
    </w:p>
    <w:p w14:paraId="5B2D6DD5" w14:textId="77777777" w:rsidR="00450CFD" w:rsidRDefault="00450CFD" w:rsidP="00450CFD">
      <w:pPr>
        <w:pStyle w:val="Standard"/>
        <w:rPr>
          <w:i/>
          <w:iCs/>
          <w:color w:val="FF4000"/>
        </w:rPr>
      </w:pPr>
      <w:r>
        <w:rPr>
          <w:i/>
          <w:iCs/>
          <w:color w:val="FF4000"/>
        </w:rPr>
        <w:t>Sondage BVA, Le Parisien (février 2014) :</w:t>
      </w:r>
    </w:p>
    <w:p w14:paraId="78DB7764" w14:textId="77777777" w:rsidR="00450CFD" w:rsidRDefault="00450CFD" w:rsidP="00450CFD">
      <w:pPr>
        <w:pStyle w:val="Standard"/>
      </w:pPr>
    </w:p>
    <w:p w14:paraId="16803091" w14:textId="77777777" w:rsidR="00450CFD" w:rsidRDefault="00450CFD" w:rsidP="00450CFD">
      <w:pPr>
        <w:pStyle w:val="Standard"/>
      </w:pPr>
      <w:r>
        <w:t xml:space="preserve">– </w:t>
      </w:r>
      <w:r>
        <w:rPr>
          <w:color w:val="158466"/>
        </w:rPr>
        <w:t xml:space="preserve">92% des catholiques se montrent favorables à l'utilisation du préservatif </w:t>
      </w:r>
      <w:r>
        <w:t>(91% de l'ensemble des Français)</w:t>
      </w:r>
    </w:p>
    <w:p w14:paraId="4ED3DA41" w14:textId="77777777" w:rsidR="00450CFD" w:rsidRDefault="00450CFD" w:rsidP="00450CFD">
      <w:pPr>
        <w:pStyle w:val="Standard"/>
      </w:pPr>
    </w:p>
    <w:p w14:paraId="3068D691" w14:textId="77777777" w:rsidR="00450CFD" w:rsidRDefault="00450CFD" w:rsidP="00450CFD">
      <w:pPr>
        <w:pStyle w:val="Standard"/>
      </w:pPr>
      <w:r>
        <w:t xml:space="preserve">– </w:t>
      </w:r>
      <w:r>
        <w:rPr>
          <w:color w:val="158466"/>
        </w:rPr>
        <w:t xml:space="preserve">90% des catholiques sont favorables au droit à l'IVG </w:t>
      </w:r>
      <w:r>
        <w:t>(91% pour l'ensemble des Français, 63% des catholiques pratiques réguliers)</w:t>
      </w:r>
    </w:p>
    <w:p w14:paraId="40FC422E" w14:textId="77777777" w:rsidR="00450CFD" w:rsidRDefault="00450CFD" w:rsidP="00450CFD">
      <w:pPr>
        <w:pStyle w:val="Standard"/>
      </w:pPr>
    </w:p>
    <w:p w14:paraId="2883BFD2" w14:textId="77777777" w:rsidR="00450CFD" w:rsidRDefault="00450CFD" w:rsidP="00450CFD">
      <w:pPr>
        <w:pStyle w:val="Standard"/>
      </w:pPr>
      <w:r>
        <w:t xml:space="preserve">– </w:t>
      </w:r>
      <w:r>
        <w:rPr>
          <w:color w:val="158466"/>
        </w:rPr>
        <w:t>87% d'entre eux souhaiteraient voir autoriser le mariage des prêtres</w:t>
      </w:r>
    </w:p>
    <w:p w14:paraId="61629E59" w14:textId="77777777" w:rsidR="00450CFD" w:rsidRDefault="00450CFD" w:rsidP="00450CFD">
      <w:pPr>
        <w:pStyle w:val="Standard"/>
      </w:pPr>
    </w:p>
    <w:p w14:paraId="1F61ABFA" w14:textId="77777777" w:rsidR="00450CFD" w:rsidRDefault="00450CFD" w:rsidP="00450CFD">
      <w:pPr>
        <w:pStyle w:val="Standard"/>
      </w:pPr>
      <w:r>
        <w:t xml:space="preserve">– </w:t>
      </w:r>
      <w:r>
        <w:rPr>
          <w:color w:val="158466"/>
        </w:rPr>
        <w:t>84% donneraient la possibilité aux femmes de devenir prêtre</w:t>
      </w:r>
    </w:p>
    <w:p w14:paraId="010F6207" w14:textId="77777777" w:rsidR="00450CFD" w:rsidRDefault="00450CFD" w:rsidP="00450CFD">
      <w:pPr>
        <w:pStyle w:val="Standard"/>
      </w:pPr>
    </w:p>
    <w:p w14:paraId="46304F9B" w14:textId="77777777" w:rsidR="00450CFD" w:rsidRDefault="00450CFD" w:rsidP="00450CFD">
      <w:pPr>
        <w:pStyle w:val="Standard"/>
      </w:pPr>
      <w:r>
        <w:t xml:space="preserve">– </w:t>
      </w:r>
      <w:r>
        <w:rPr>
          <w:color w:val="158466"/>
        </w:rPr>
        <w:t xml:space="preserve">54% des catholiques sont pour le droit au mariage des couples homosexuels </w:t>
      </w:r>
      <w:r>
        <w:t>(61% pour l'ensemble de la population française)</w:t>
      </w:r>
    </w:p>
    <w:p w14:paraId="466AB577" w14:textId="77777777" w:rsidR="00450CFD" w:rsidRDefault="00450CFD" w:rsidP="00450CFD">
      <w:pPr>
        <w:pStyle w:val="Standard"/>
      </w:pPr>
    </w:p>
    <w:p w14:paraId="06C07877" w14:textId="77777777" w:rsidR="00450CFD" w:rsidRDefault="00450CFD" w:rsidP="00450CFD">
      <w:pPr>
        <w:pStyle w:val="Standard"/>
      </w:pPr>
      <w:r>
        <w:t xml:space="preserve">– </w:t>
      </w:r>
      <w:r>
        <w:rPr>
          <w:color w:val="158466"/>
        </w:rPr>
        <w:t>42% approuvent le droit à l'adoption pour les couples homosexuels</w:t>
      </w:r>
      <w:r>
        <w:t xml:space="preserve"> (50% pour l'ensemble de la population)</w:t>
      </w:r>
    </w:p>
    <w:p w14:paraId="20DA25BB" w14:textId="77777777" w:rsidR="00450CFD" w:rsidRDefault="00450CFD" w:rsidP="00450CFD">
      <w:pPr>
        <w:pStyle w:val="Standard"/>
      </w:pPr>
    </w:p>
    <w:p w14:paraId="6BE628C2" w14:textId="77777777" w:rsidR="00450CFD" w:rsidRDefault="00450CFD" w:rsidP="00450CFD">
      <w:pPr>
        <w:pStyle w:val="Standard"/>
      </w:pPr>
      <w:r>
        <w:t xml:space="preserve">Variable « </w:t>
      </w:r>
      <w:r>
        <w:rPr>
          <w:color w:val="800080"/>
        </w:rPr>
        <w:t>pratique catholique</w:t>
      </w:r>
      <w:r>
        <w:t xml:space="preserve"> » reste néanmoins une variable « </w:t>
      </w:r>
      <w:r>
        <w:rPr>
          <w:color w:val="800080"/>
        </w:rPr>
        <w:t>ordinale</w:t>
      </w:r>
      <w:r>
        <w:t xml:space="preserve"> » (elle a le pouvoir d</w:t>
      </w:r>
      <w:proofErr w:type="gramStart"/>
      <w:r>
        <w:t>’«</w:t>
      </w:r>
      <w:proofErr w:type="gramEnd"/>
      <w:r>
        <w:t xml:space="preserve"> ordonner » le vote des citoyens sur l’échelle G/D)</w:t>
      </w:r>
    </w:p>
    <w:p w14:paraId="77B692A9" w14:textId="77777777" w:rsidR="00450CFD" w:rsidRDefault="00450CFD" w:rsidP="00450CFD">
      <w:pPr>
        <w:pStyle w:val="Standard"/>
      </w:pPr>
    </w:p>
    <w:p w14:paraId="322544B9" w14:textId="77777777" w:rsidR="00450CFD" w:rsidRDefault="00450CFD" w:rsidP="00450CFD">
      <w:pPr>
        <w:pStyle w:val="Standard"/>
        <w:jc w:val="center"/>
        <w:rPr>
          <w:b/>
          <w:bCs/>
          <w:i/>
          <w:iCs/>
          <w:color w:val="FF8000"/>
        </w:rPr>
      </w:pPr>
    </w:p>
    <w:p w14:paraId="5ACA3344" w14:textId="77777777" w:rsidR="00450CFD" w:rsidRDefault="00450CFD" w:rsidP="00450CFD">
      <w:pPr>
        <w:pStyle w:val="Standard"/>
        <w:jc w:val="center"/>
        <w:rPr>
          <w:b/>
          <w:bCs/>
          <w:i/>
          <w:iCs/>
          <w:color w:val="FF8000"/>
        </w:rPr>
      </w:pPr>
    </w:p>
    <w:p w14:paraId="1A1D8B2D" w14:textId="77777777" w:rsidR="00450CFD" w:rsidRDefault="00450CFD" w:rsidP="00450CFD">
      <w:pPr>
        <w:pStyle w:val="Standard"/>
        <w:jc w:val="center"/>
      </w:pPr>
      <w:r>
        <w:rPr>
          <w:b/>
          <w:bCs/>
          <w:i/>
          <w:iCs/>
          <w:noProof/>
          <w:color w:val="FF8000"/>
        </w:rPr>
        <w:drawing>
          <wp:anchor distT="0" distB="0" distL="114300" distR="114300" simplePos="0" relativeHeight="251661312" behindDoc="0" locked="0" layoutInCell="1" allowOverlap="1" wp14:anchorId="5A76B5C3" wp14:editId="1727F014">
            <wp:simplePos x="0" y="0"/>
            <wp:positionH relativeFrom="column">
              <wp:posOffset>946797</wp:posOffset>
            </wp:positionH>
            <wp:positionV relativeFrom="paragraph">
              <wp:posOffset>9363</wp:posOffset>
            </wp:positionV>
            <wp:extent cx="4156204" cy="1787395"/>
            <wp:effectExtent l="0" t="0" r="0" b="3305"/>
            <wp:wrapTopAndBottom/>
            <wp:docPr id="27"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4156204" cy="1787395"/>
                    </a:xfrm>
                    <a:prstGeom prst="rect">
                      <a:avLst/>
                    </a:prstGeom>
                    <a:noFill/>
                    <a:ln>
                      <a:noFill/>
                      <a:prstDash/>
                    </a:ln>
                  </pic:spPr>
                </pic:pic>
              </a:graphicData>
            </a:graphic>
          </wp:anchor>
        </w:drawing>
      </w:r>
    </w:p>
    <w:p w14:paraId="7A70FE28" w14:textId="77777777" w:rsidR="00450CFD" w:rsidRDefault="00450CFD" w:rsidP="00450CFD">
      <w:pPr>
        <w:pStyle w:val="Standard"/>
        <w:jc w:val="center"/>
        <w:rPr>
          <w:b/>
          <w:bCs/>
          <w:i/>
          <w:iCs/>
          <w:color w:val="FF8000"/>
        </w:rPr>
      </w:pPr>
    </w:p>
    <w:p w14:paraId="5BD3494E" w14:textId="77777777" w:rsidR="00450CFD" w:rsidRDefault="00450CFD" w:rsidP="00450CFD">
      <w:pPr>
        <w:pStyle w:val="Standard"/>
        <w:jc w:val="center"/>
        <w:rPr>
          <w:b/>
          <w:bCs/>
          <w:i/>
          <w:iCs/>
          <w:color w:val="FF8000"/>
        </w:rPr>
      </w:pPr>
      <w:r>
        <w:rPr>
          <w:b/>
          <w:bCs/>
          <w:i/>
          <w:iCs/>
          <w:color w:val="FF8000"/>
        </w:rPr>
        <w:t>b) Le modèle psychosociologique en question</w:t>
      </w:r>
    </w:p>
    <w:p w14:paraId="53B00A14" w14:textId="77777777" w:rsidR="00450CFD" w:rsidRDefault="00450CFD" w:rsidP="00450CFD">
      <w:pPr>
        <w:pStyle w:val="Standard"/>
        <w:jc w:val="center"/>
        <w:rPr>
          <w:b/>
          <w:bCs/>
          <w:i/>
          <w:iCs/>
          <w:color w:val="FF8000"/>
        </w:rPr>
      </w:pPr>
    </w:p>
    <w:p w14:paraId="237F8BD1" w14:textId="77777777" w:rsidR="00450CFD" w:rsidRDefault="00450CFD" w:rsidP="00450CFD">
      <w:pPr>
        <w:pStyle w:val="Standard"/>
      </w:pPr>
      <w:r>
        <w:rPr>
          <w:i/>
          <w:iCs/>
          <w:color w:val="FF4000"/>
        </w:rPr>
        <w:t>L’échelle G/D est l’équivalent en France du principe d’identification partisane aux Etats-Unis :</w:t>
      </w:r>
      <w:r>
        <w:t xml:space="preserve"> clivage matérialisé sous la forme d’une échelle de positions (de 0 à 7 ou de 0 à 10)</w:t>
      </w:r>
    </w:p>
    <w:p w14:paraId="6F238FA3" w14:textId="77777777" w:rsidR="00450CFD" w:rsidRDefault="00450CFD" w:rsidP="00450CFD">
      <w:pPr>
        <w:pStyle w:val="Standard"/>
      </w:pPr>
    </w:p>
    <w:p w14:paraId="424A61B1" w14:textId="77777777" w:rsidR="00450CFD" w:rsidRDefault="00450CFD" w:rsidP="00450CFD">
      <w:pPr>
        <w:pStyle w:val="Standard"/>
      </w:pPr>
      <w:r>
        <w:t xml:space="preserve">Dans les enquêtes, </w:t>
      </w:r>
      <w:r>
        <w:rPr>
          <w:i/>
          <w:iCs/>
          <w:color w:val="158466"/>
        </w:rPr>
        <w:t>85 à 98% des personnes interrogées acceptent de se positionner et parviennent à se positionner</w:t>
      </w:r>
    </w:p>
    <w:p w14:paraId="3A929858" w14:textId="77777777" w:rsidR="00450CFD" w:rsidRDefault="00450CFD" w:rsidP="00450CFD">
      <w:pPr>
        <w:pStyle w:val="Standard"/>
      </w:pPr>
    </w:p>
    <w:p w14:paraId="24EB4807" w14:textId="77777777" w:rsidR="00450CFD" w:rsidRDefault="00450CFD" w:rsidP="00450CFD">
      <w:pPr>
        <w:pStyle w:val="Standard"/>
      </w:pPr>
      <w:r>
        <w:t>Cette échelle G/D fait donc sens comme principe de positionnement et de repérage politique, mais elle fait également sens au niveau du vote et des valeurs</w:t>
      </w:r>
    </w:p>
    <w:p w14:paraId="71370922" w14:textId="77777777" w:rsidR="00450CFD" w:rsidRDefault="00450CFD" w:rsidP="00450CFD">
      <w:pPr>
        <w:pStyle w:val="Standard"/>
      </w:pPr>
    </w:p>
    <w:p w14:paraId="67666053" w14:textId="77777777" w:rsidR="00450CFD" w:rsidRDefault="00450CFD" w:rsidP="00450CFD">
      <w:pPr>
        <w:pStyle w:val="Standard"/>
      </w:pPr>
    </w:p>
    <w:p w14:paraId="5D8A3D79" w14:textId="77777777" w:rsidR="00450CFD" w:rsidRDefault="00450CFD" w:rsidP="00450CFD">
      <w:pPr>
        <w:pStyle w:val="Standard"/>
      </w:pPr>
      <w:r>
        <w:rPr>
          <w:noProof/>
        </w:rPr>
        <w:drawing>
          <wp:anchor distT="0" distB="0" distL="114300" distR="114300" simplePos="0" relativeHeight="251662336" behindDoc="0" locked="0" layoutInCell="1" allowOverlap="1" wp14:anchorId="7231FADE" wp14:editId="0271FB0E">
            <wp:simplePos x="0" y="0"/>
            <wp:positionH relativeFrom="column">
              <wp:posOffset>957596</wp:posOffset>
            </wp:positionH>
            <wp:positionV relativeFrom="paragraph">
              <wp:posOffset>41404</wp:posOffset>
            </wp:positionV>
            <wp:extent cx="4089955" cy="1545116"/>
            <wp:effectExtent l="0" t="0" r="5795" b="0"/>
            <wp:wrapSquare wrapText="bothSides"/>
            <wp:docPr id="28"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4089955" cy="1545116"/>
                    </a:xfrm>
                    <a:prstGeom prst="rect">
                      <a:avLst/>
                    </a:prstGeom>
                    <a:noFill/>
                    <a:ln>
                      <a:noFill/>
                      <a:prstDash/>
                    </a:ln>
                  </pic:spPr>
                </pic:pic>
              </a:graphicData>
            </a:graphic>
          </wp:anchor>
        </w:drawing>
      </w:r>
    </w:p>
    <w:p w14:paraId="1B652553" w14:textId="77777777" w:rsidR="00450CFD" w:rsidRDefault="00450CFD" w:rsidP="00450CFD">
      <w:pPr>
        <w:pStyle w:val="Standard"/>
      </w:pPr>
    </w:p>
    <w:p w14:paraId="125596E1" w14:textId="77777777" w:rsidR="00450CFD" w:rsidRDefault="00450CFD" w:rsidP="00450CFD">
      <w:pPr>
        <w:pStyle w:val="Standard"/>
      </w:pPr>
    </w:p>
    <w:p w14:paraId="7889F247" w14:textId="77777777" w:rsidR="00450CFD" w:rsidRDefault="00450CFD" w:rsidP="00450CFD">
      <w:pPr>
        <w:pStyle w:val="Standard"/>
      </w:pPr>
    </w:p>
    <w:p w14:paraId="5F208501" w14:textId="77777777" w:rsidR="00450CFD" w:rsidRDefault="00450CFD" w:rsidP="00450CFD">
      <w:pPr>
        <w:pStyle w:val="Standard"/>
      </w:pPr>
    </w:p>
    <w:p w14:paraId="7D9B50E6" w14:textId="77777777" w:rsidR="00450CFD" w:rsidRDefault="00450CFD" w:rsidP="00450CFD">
      <w:pPr>
        <w:pStyle w:val="Standard"/>
      </w:pPr>
    </w:p>
    <w:p w14:paraId="4A7B8A14" w14:textId="77777777" w:rsidR="00450CFD" w:rsidRDefault="00450CFD" w:rsidP="00450CFD">
      <w:pPr>
        <w:pStyle w:val="Standard"/>
      </w:pPr>
    </w:p>
    <w:p w14:paraId="006D0B4B" w14:textId="77777777" w:rsidR="00450CFD" w:rsidRDefault="00450CFD" w:rsidP="00450CFD">
      <w:pPr>
        <w:pStyle w:val="Standard"/>
      </w:pPr>
    </w:p>
    <w:p w14:paraId="7256F08B" w14:textId="77777777" w:rsidR="00450CFD" w:rsidRDefault="00450CFD" w:rsidP="00450CFD">
      <w:pPr>
        <w:pStyle w:val="Standard"/>
      </w:pPr>
    </w:p>
    <w:p w14:paraId="0C56FC76" w14:textId="77777777" w:rsidR="00450CFD" w:rsidRDefault="00450CFD" w:rsidP="00450CFD">
      <w:pPr>
        <w:pStyle w:val="Standard"/>
      </w:pPr>
    </w:p>
    <w:p w14:paraId="001FF28B" w14:textId="77777777" w:rsidR="00450CFD" w:rsidRDefault="00450CFD" w:rsidP="00450CFD">
      <w:pPr>
        <w:pStyle w:val="Standard"/>
      </w:pPr>
      <w:r>
        <w:rPr>
          <w:noProof/>
        </w:rPr>
        <w:drawing>
          <wp:anchor distT="0" distB="0" distL="114300" distR="114300" simplePos="0" relativeHeight="251663360" behindDoc="0" locked="0" layoutInCell="1" allowOverlap="1" wp14:anchorId="69B90AD8" wp14:editId="7AE1FA9A">
            <wp:simplePos x="0" y="0"/>
            <wp:positionH relativeFrom="column">
              <wp:posOffset>2493001</wp:posOffset>
            </wp:positionH>
            <wp:positionV relativeFrom="paragraph">
              <wp:posOffset>0</wp:posOffset>
            </wp:positionV>
            <wp:extent cx="3456358" cy="2080442"/>
            <wp:effectExtent l="0" t="0" r="0" b="0"/>
            <wp:wrapSquare wrapText="bothSides"/>
            <wp:docPr id="29"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3456358" cy="2080442"/>
                    </a:xfrm>
                    <a:prstGeom prst="rect">
                      <a:avLst/>
                    </a:prstGeom>
                    <a:noFill/>
                    <a:ln>
                      <a:noFill/>
                      <a:prstDash/>
                    </a:ln>
                  </pic:spPr>
                </pic:pic>
              </a:graphicData>
            </a:graphic>
          </wp:anchor>
        </w:drawing>
      </w:r>
    </w:p>
    <w:p w14:paraId="64A87065" w14:textId="77777777" w:rsidR="00450CFD" w:rsidRDefault="00450CFD" w:rsidP="00450CFD">
      <w:pPr>
        <w:pStyle w:val="Standard"/>
      </w:pPr>
    </w:p>
    <w:p w14:paraId="2CECD1D9" w14:textId="77777777" w:rsidR="00450CFD" w:rsidRDefault="00450CFD" w:rsidP="00450CFD">
      <w:pPr>
        <w:pStyle w:val="Standard"/>
      </w:pPr>
    </w:p>
    <w:p w14:paraId="143B3D10" w14:textId="77777777" w:rsidR="00450CFD" w:rsidRDefault="00450CFD" w:rsidP="00450CFD">
      <w:pPr>
        <w:pStyle w:val="Standard"/>
      </w:pPr>
    </w:p>
    <w:p w14:paraId="3FA25060" w14:textId="77777777" w:rsidR="00450CFD" w:rsidRDefault="00450CFD" w:rsidP="00450CFD">
      <w:pPr>
        <w:pStyle w:val="Standard"/>
      </w:pPr>
    </w:p>
    <w:p w14:paraId="50F24A3E" w14:textId="77777777" w:rsidR="00450CFD" w:rsidRDefault="00450CFD" w:rsidP="00450CFD">
      <w:pPr>
        <w:pStyle w:val="Standard"/>
      </w:pPr>
    </w:p>
    <w:p w14:paraId="7A16FE6B" w14:textId="77777777" w:rsidR="00450CFD" w:rsidRDefault="00450CFD" w:rsidP="00450CFD">
      <w:pPr>
        <w:pStyle w:val="Standard"/>
      </w:pPr>
    </w:p>
    <w:p w14:paraId="5F2B3D2A" w14:textId="77777777" w:rsidR="00450CFD" w:rsidRDefault="00450CFD" w:rsidP="00450CFD">
      <w:pPr>
        <w:pStyle w:val="Standard"/>
      </w:pPr>
    </w:p>
    <w:p w14:paraId="18D65C7C" w14:textId="77777777" w:rsidR="00450CFD" w:rsidRDefault="00450CFD" w:rsidP="00450CFD">
      <w:pPr>
        <w:pStyle w:val="Standard"/>
      </w:pPr>
    </w:p>
    <w:p w14:paraId="72A6CDEC" w14:textId="77777777" w:rsidR="00450CFD" w:rsidRDefault="00450CFD" w:rsidP="00450CFD">
      <w:pPr>
        <w:pStyle w:val="Standard"/>
      </w:pPr>
    </w:p>
    <w:p w14:paraId="0436BE84" w14:textId="77777777" w:rsidR="00450CFD" w:rsidRDefault="00450CFD" w:rsidP="00450CFD">
      <w:pPr>
        <w:pStyle w:val="Standard"/>
      </w:pPr>
    </w:p>
    <w:p w14:paraId="43377118" w14:textId="77777777" w:rsidR="00450CFD" w:rsidRDefault="00450CFD" w:rsidP="00450CFD">
      <w:pPr>
        <w:pStyle w:val="Standard"/>
      </w:pPr>
    </w:p>
    <w:p w14:paraId="40FA86D3" w14:textId="77777777" w:rsidR="00450CFD" w:rsidRDefault="00450CFD" w:rsidP="00450CFD">
      <w:pPr>
        <w:pStyle w:val="Standard"/>
      </w:pPr>
    </w:p>
    <w:p w14:paraId="66133613" w14:textId="77777777" w:rsidR="00450CFD" w:rsidRDefault="00450CFD" w:rsidP="00450CFD">
      <w:pPr>
        <w:pStyle w:val="Standard"/>
      </w:pPr>
      <w:r>
        <w:rPr>
          <w:noProof/>
        </w:rPr>
        <w:drawing>
          <wp:anchor distT="0" distB="0" distL="114300" distR="114300" simplePos="0" relativeHeight="251664384" behindDoc="0" locked="0" layoutInCell="1" allowOverlap="1" wp14:anchorId="4A57D9A2" wp14:editId="27450713">
            <wp:simplePos x="0" y="0"/>
            <wp:positionH relativeFrom="column">
              <wp:posOffset>-171358</wp:posOffset>
            </wp:positionH>
            <wp:positionV relativeFrom="paragraph">
              <wp:posOffset>77403</wp:posOffset>
            </wp:positionV>
            <wp:extent cx="3492358" cy="1959120"/>
            <wp:effectExtent l="0" t="0" r="0" b="3030"/>
            <wp:wrapTopAndBottom/>
            <wp:docPr id="30" name="Image30"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30" name="Image30" descr="Une image contenant table&#10;&#10;Description générée automatiquement"/>
                    <pic:cNvPicPr/>
                  </pic:nvPicPr>
                  <pic:blipFill>
                    <a:blip r:embed="rId9">
                      <a:lum/>
                      <a:alphaModFix/>
                    </a:blip>
                    <a:srcRect/>
                    <a:stretch>
                      <a:fillRect/>
                    </a:stretch>
                  </pic:blipFill>
                  <pic:spPr>
                    <a:xfrm>
                      <a:off x="0" y="0"/>
                      <a:ext cx="3492358" cy="1959120"/>
                    </a:xfrm>
                    <a:prstGeom prst="rect">
                      <a:avLst/>
                    </a:prstGeom>
                    <a:noFill/>
                    <a:ln>
                      <a:noFill/>
                      <a:prstDash/>
                    </a:ln>
                  </pic:spPr>
                </pic:pic>
              </a:graphicData>
            </a:graphic>
          </wp:anchor>
        </w:drawing>
      </w:r>
    </w:p>
    <w:p w14:paraId="0A0E668D" w14:textId="77777777" w:rsidR="00450CFD" w:rsidRDefault="00450CFD" w:rsidP="00450CFD">
      <w:pPr>
        <w:pStyle w:val="Standard"/>
      </w:pPr>
      <w:r>
        <w:rPr>
          <w:noProof/>
        </w:rPr>
        <w:drawing>
          <wp:anchor distT="0" distB="0" distL="114300" distR="114300" simplePos="0" relativeHeight="251665408" behindDoc="0" locked="0" layoutInCell="1" allowOverlap="1" wp14:anchorId="1E2D3AF9" wp14:editId="483C187B">
            <wp:simplePos x="0" y="0"/>
            <wp:positionH relativeFrom="column">
              <wp:posOffset>1310755</wp:posOffset>
            </wp:positionH>
            <wp:positionV relativeFrom="paragraph">
              <wp:posOffset>68762</wp:posOffset>
            </wp:positionV>
            <wp:extent cx="4394880" cy="2659322"/>
            <wp:effectExtent l="0" t="0" r="5670" b="7678"/>
            <wp:wrapSquare wrapText="bothSides"/>
            <wp:docPr id="31"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4394880" cy="2659322"/>
                    </a:xfrm>
                    <a:prstGeom prst="rect">
                      <a:avLst/>
                    </a:prstGeom>
                    <a:noFill/>
                    <a:ln>
                      <a:noFill/>
                      <a:prstDash/>
                    </a:ln>
                  </pic:spPr>
                </pic:pic>
              </a:graphicData>
            </a:graphic>
          </wp:anchor>
        </w:drawing>
      </w:r>
    </w:p>
    <w:p w14:paraId="6580D50F" w14:textId="77777777" w:rsidR="00450CFD" w:rsidRDefault="00450CFD" w:rsidP="00450CFD">
      <w:pPr>
        <w:pStyle w:val="Standard"/>
      </w:pPr>
    </w:p>
    <w:p w14:paraId="1A7A963D" w14:textId="77777777" w:rsidR="00450CFD" w:rsidRDefault="00450CFD" w:rsidP="00450CFD">
      <w:pPr>
        <w:pStyle w:val="Standard"/>
      </w:pPr>
    </w:p>
    <w:p w14:paraId="6BE26A50" w14:textId="77777777" w:rsidR="00450CFD" w:rsidRDefault="00450CFD" w:rsidP="00450CFD">
      <w:pPr>
        <w:pStyle w:val="Standard"/>
      </w:pPr>
    </w:p>
    <w:p w14:paraId="68157C31" w14:textId="77777777" w:rsidR="00450CFD" w:rsidRDefault="00450CFD" w:rsidP="00450CFD">
      <w:pPr>
        <w:pStyle w:val="Standard"/>
      </w:pPr>
    </w:p>
    <w:p w14:paraId="1B4A4AD4" w14:textId="77777777" w:rsidR="00450CFD" w:rsidRDefault="00450CFD" w:rsidP="00450CFD">
      <w:pPr>
        <w:pStyle w:val="Standard"/>
      </w:pPr>
    </w:p>
    <w:p w14:paraId="0C25777E" w14:textId="77777777" w:rsidR="00450CFD" w:rsidRDefault="00450CFD" w:rsidP="00450CFD">
      <w:pPr>
        <w:pStyle w:val="Standard"/>
      </w:pPr>
    </w:p>
    <w:p w14:paraId="1465D366" w14:textId="77777777" w:rsidR="00450CFD" w:rsidRDefault="00450CFD" w:rsidP="00450CFD">
      <w:pPr>
        <w:pStyle w:val="Standard"/>
      </w:pPr>
    </w:p>
    <w:p w14:paraId="216BB37E" w14:textId="77777777" w:rsidR="00450CFD" w:rsidRDefault="00450CFD" w:rsidP="00450CFD">
      <w:pPr>
        <w:pStyle w:val="Standard"/>
      </w:pPr>
    </w:p>
    <w:p w14:paraId="3BD1AE88" w14:textId="77777777" w:rsidR="00450CFD" w:rsidRDefault="00450CFD" w:rsidP="00450CFD">
      <w:pPr>
        <w:pStyle w:val="Standard"/>
      </w:pPr>
    </w:p>
    <w:p w14:paraId="7621755D" w14:textId="77777777" w:rsidR="00450CFD" w:rsidRDefault="00450CFD" w:rsidP="00450CFD">
      <w:pPr>
        <w:pStyle w:val="Standard"/>
      </w:pPr>
    </w:p>
    <w:p w14:paraId="7CA06871" w14:textId="77777777" w:rsidR="00450CFD" w:rsidRDefault="00450CFD" w:rsidP="00450CFD">
      <w:pPr>
        <w:pStyle w:val="Standard"/>
      </w:pPr>
    </w:p>
    <w:p w14:paraId="30D3BA67" w14:textId="77777777" w:rsidR="00450CFD" w:rsidRDefault="00450CFD" w:rsidP="00450CFD">
      <w:pPr>
        <w:pStyle w:val="Standard"/>
      </w:pPr>
    </w:p>
    <w:p w14:paraId="45A2C4EE" w14:textId="77777777" w:rsidR="00450CFD" w:rsidRDefault="00450CFD" w:rsidP="00450CFD">
      <w:pPr>
        <w:pStyle w:val="Standard"/>
      </w:pPr>
    </w:p>
    <w:p w14:paraId="1069AB31" w14:textId="77777777" w:rsidR="00450CFD" w:rsidRDefault="00450CFD" w:rsidP="00450CFD">
      <w:pPr>
        <w:pStyle w:val="Standard"/>
      </w:pPr>
    </w:p>
    <w:p w14:paraId="40D92A47" w14:textId="77777777" w:rsidR="00450CFD" w:rsidRDefault="00450CFD" w:rsidP="00450CFD">
      <w:pPr>
        <w:pStyle w:val="Standard"/>
      </w:pPr>
    </w:p>
    <w:p w14:paraId="6637B776" w14:textId="77777777" w:rsidR="00450CFD" w:rsidRDefault="00450CFD" w:rsidP="00450CFD">
      <w:pPr>
        <w:pStyle w:val="Standard"/>
      </w:pPr>
    </w:p>
    <w:p w14:paraId="028629A0" w14:textId="77777777" w:rsidR="00450CFD" w:rsidRDefault="00450CFD" w:rsidP="00450CFD">
      <w:pPr>
        <w:pStyle w:val="Standard"/>
      </w:pPr>
    </w:p>
    <w:p w14:paraId="6FF786FC" w14:textId="77777777" w:rsidR="00450CFD" w:rsidRDefault="00450CFD" w:rsidP="00450CFD">
      <w:pPr>
        <w:pStyle w:val="Standard"/>
      </w:pPr>
    </w:p>
    <w:p w14:paraId="060263AB" w14:textId="77777777" w:rsidR="00450CFD" w:rsidRDefault="00450CFD" w:rsidP="00450CFD">
      <w:pPr>
        <w:pStyle w:val="Standard"/>
        <w:rPr>
          <w:i/>
          <w:iCs/>
          <w:color w:val="FF4000"/>
        </w:rPr>
      </w:pPr>
      <w:r>
        <w:rPr>
          <w:i/>
          <w:iCs/>
          <w:color w:val="FF4000"/>
        </w:rPr>
        <w:t>Même si un nombre majoritaire d’électeurs considèrent que les notions de droite et de gauche sont « dépassées » (données sondagières) :</w:t>
      </w:r>
    </w:p>
    <w:p w14:paraId="24B653BD" w14:textId="77777777" w:rsidR="00450CFD" w:rsidRDefault="00450CFD" w:rsidP="00450CFD">
      <w:pPr>
        <w:pStyle w:val="Standard"/>
      </w:pPr>
    </w:p>
    <w:p w14:paraId="01B7517B" w14:textId="77777777" w:rsidR="00450CFD" w:rsidRDefault="00450CFD" w:rsidP="00450CFD">
      <w:pPr>
        <w:pStyle w:val="Standard"/>
      </w:pPr>
      <w:r>
        <w:t xml:space="preserve">– </w:t>
      </w:r>
      <w:r>
        <w:rPr>
          <w:color w:val="FF0000"/>
        </w:rPr>
        <w:t>en 1981</w:t>
      </w:r>
      <w:r>
        <w:t xml:space="preserve"> = 33%</w:t>
      </w:r>
    </w:p>
    <w:p w14:paraId="70BD8AA9" w14:textId="77777777" w:rsidR="00450CFD" w:rsidRDefault="00450CFD" w:rsidP="00450CFD">
      <w:pPr>
        <w:pStyle w:val="Standard"/>
      </w:pPr>
      <w:r>
        <w:t xml:space="preserve">– </w:t>
      </w:r>
      <w:r>
        <w:rPr>
          <w:color w:val="FF0000"/>
        </w:rPr>
        <w:t>en 2007</w:t>
      </w:r>
      <w:r>
        <w:t xml:space="preserve"> = 53%</w:t>
      </w:r>
    </w:p>
    <w:p w14:paraId="327D7154" w14:textId="77777777" w:rsidR="00450CFD" w:rsidRDefault="00450CFD" w:rsidP="00450CFD">
      <w:pPr>
        <w:pStyle w:val="Standard"/>
      </w:pPr>
      <w:r>
        <w:t xml:space="preserve">– </w:t>
      </w:r>
      <w:r>
        <w:rPr>
          <w:color w:val="FF0000"/>
        </w:rPr>
        <w:t>en 2011</w:t>
      </w:r>
      <w:r>
        <w:t xml:space="preserve"> : 57%</w:t>
      </w:r>
    </w:p>
    <w:p w14:paraId="11717EB5" w14:textId="77777777" w:rsidR="00450CFD" w:rsidRDefault="00450CFD" w:rsidP="00450CFD">
      <w:pPr>
        <w:pStyle w:val="Standard"/>
      </w:pPr>
      <w:r>
        <w:t xml:space="preserve">– </w:t>
      </w:r>
      <w:r>
        <w:rPr>
          <w:color w:val="FF0000"/>
        </w:rPr>
        <w:t>en 2016</w:t>
      </w:r>
      <w:r>
        <w:t xml:space="preserve"> : 66%</w:t>
      </w:r>
    </w:p>
    <w:p w14:paraId="4A169B67" w14:textId="77777777" w:rsidR="00450CFD" w:rsidRDefault="00450CFD" w:rsidP="00450CFD">
      <w:pPr>
        <w:pStyle w:val="Standard"/>
      </w:pPr>
    </w:p>
    <w:p w14:paraId="60549A5A" w14:textId="77777777" w:rsidR="00450CFD" w:rsidRDefault="00450CFD" w:rsidP="00450CFD">
      <w:pPr>
        <w:pStyle w:val="Standard"/>
      </w:pPr>
      <w:r>
        <w:t>Même si on observe un</w:t>
      </w:r>
      <w:r>
        <w:rPr>
          <w:color w:val="158466"/>
        </w:rPr>
        <w:t xml:space="preserve"> nombre croissant de votes qu’on appelle</w:t>
      </w:r>
      <w:r>
        <w:t xml:space="preserve"> « </w:t>
      </w:r>
      <w:r>
        <w:rPr>
          <w:color w:val="800080"/>
        </w:rPr>
        <w:t>non-conformes</w:t>
      </w:r>
      <w:r>
        <w:t xml:space="preserve"> », </w:t>
      </w:r>
      <w:r>
        <w:rPr>
          <w:color w:val="158466"/>
        </w:rPr>
        <w:t>surtout dans les élections de seconde ordre</w:t>
      </w:r>
      <w:r>
        <w:t xml:space="preserve"> (notamment dans les élections de second ordre comme les régionales, les européennes, où le pourcentage d’électeurs indiquant une position qui ne correspond pas strictement à la position du candidat pour lequel il a voté peut monter</w:t>
      </w:r>
      <w:r>
        <w:rPr>
          <w:color w:val="FF4000"/>
        </w:rPr>
        <w:t xml:space="preserve"> jusqu’à 50%</w:t>
      </w:r>
      <w:r>
        <w:t>)</w:t>
      </w:r>
    </w:p>
    <w:p w14:paraId="28B26A07" w14:textId="77777777" w:rsidR="00450CFD" w:rsidRDefault="00450CFD" w:rsidP="00450CFD">
      <w:pPr>
        <w:pStyle w:val="Standard"/>
      </w:pPr>
    </w:p>
    <w:p w14:paraId="5F9A67A2" w14:textId="77777777" w:rsidR="00450CFD" w:rsidRDefault="00450CFD" w:rsidP="00450CFD">
      <w:pPr>
        <w:pStyle w:val="Standard"/>
        <w:jc w:val="center"/>
        <w:rPr>
          <w:b/>
          <w:bCs/>
          <w:i/>
          <w:iCs/>
          <w:color w:val="FF8000"/>
        </w:rPr>
      </w:pPr>
      <w:r>
        <w:rPr>
          <w:b/>
          <w:bCs/>
          <w:i/>
          <w:iCs/>
          <w:color w:val="FF8000"/>
        </w:rPr>
        <w:t>c) Le modèle rationnel en question</w:t>
      </w:r>
    </w:p>
    <w:p w14:paraId="41868A91" w14:textId="77777777" w:rsidR="00450CFD" w:rsidRDefault="00450CFD" w:rsidP="00450CFD">
      <w:pPr>
        <w:pStyle w:val="Standard"/>
        <w:jc w:val="center"/>
        <w:rPr>
          <w:b/>
          <w:bCs/>
          <w:i/>
          <w:iCs/>
          <w:color w:val="FF8000"/>
        </w:rPr>
      </w:pPr>
    </w:p>
    <w:p w14:paraId="617EB8E9" w14:textId="77777777" w:rsidR="00450CFD" w:rsidRDefault="00450CFD" w:rsidP="00450CFD">
      <w:pPr>
        <w:pStyle w:val="Standard"/>
        <w:jc w:val="center"/>
        <w:rPr>
          <w:b/>
          <w:bCs/>
          <w:i/>
          <w:iCs/>
          <w:color w:val="FF8000"/>
        </w:rPr>
      </w:pPr>
    </w:p>
    <w:p w14:paraId="5588B37C" w14:textId="77777777" w:rsidR="00450CFD" w:rsidRDefault="00450CFD" w:rsidP="00450CFD">
      <w:pPr>
        <w:pStyle w:val="Standard"/>
      </w:pPr>
      <w:r>
        <w:rPr>
          <w:color w:val="158466"/>
        </w:rPr>
        <w:t>Avec le déclin des variables lourdes et du clivage G/D comme prédicteurs du vote, certains chercheurs français</w:t>
      </w:r>
      <w:r>
        <w:t xml:space="preserve"> (</w:t>
      </w:r>
      <w:r>
        <w:rPr>
          <w:b/>
          <w:bCs/>
          <w:color w:val="FFBF00"/>
        </w:rPr>
        <w:t>Alain Lancelot, Philippe Habert</w:t>
      </w:r>
      <w:r>
        <w:t xml:space="preserve">) vont proclamer l’avènement d’un « </w:t>
      </w:r>
      <w:r>
        <w:rPr>
          <w:color w:val="158466"/>
        </w:rPr>
        <w:t xml:space="preserve">nouvel électeur </w:t>
      </w:r>
      <w:r>
        <w:t xml:space="preserve">» (« </w:t>
      </w:r>
      <w:r>
        <w:rPr>
          <w:b/>
          <w:bCs/>
        </w:rPr>
        <w:t>individualiste</w:t>
      </w:r>
      <w:r>
        <w:t xml:space="preserve"> », « </w:t>
      </w:r>
      <w:r>
        <w:rPr>
          <w:b/>
          <w:bCs/>
        </w:rPr>
        <w:t>stratège</w:t>
      </w:r>
      <w:r>
        <w:t xml:space="preserve"> », « </w:t>
      </w:r>
      <w:r>
        <w:rPr>
          <w:b/>
          <w:bCs/>
        </w:rPr>
        <w:t>rationnel</w:t>
      </w:r>
      <w:r>
        <w:t xml:space="preserve"> »)</w:t>
      </w:r>
      <w:r>
        <w:rPr>
          <w:color w:val="FF4000"/>
        </w:rPr>
        <w:t xml:space="preserve"> à la fin des années 1980 :</w:t>
      </w:r>
    </w:p>
    <w:p w14:paraId="785A8B03" w14:textId="77777777" w:rsidR="00450CFD" w:rsidRDefault="00450CFD" w:rsidP="00450CFD">
      <w:pPr>
        <w:pStyle w:val="Standard"/>
      </w:pPr>
    </w:p>
    <w:p w14:paraId="4493F2AB" w14:textId="77777777" w:rsidR="00450CFD" w:rsidRDefault="00450CFD" w:rsidP="00450CFD">
      <w:pPr>
        <w:pStyle w:val="Standard"/>
      </w:pPr>
      <w:r>
        <w:t xml:space="preserve">– « </w:t>
      </w:r>
      <w:r>
        <w:rPr>
          <w:i/>
          <w:iCs/>
          <w:color w:val="800080"/>
        </w:rPr>
        <w:t>Moins contraint par le jeu des pesanteurs partisanes et idéologiques, rendu à son libre arbitre par la disparition progressive des structures d’encadrement traditionnelles, accédant aux logiques de l’individualisme électoral par le recours aux normes personnelles, le nouvel électeur affirme une autonomie croissante dans la prise de décision électorale et module ses choix à partir d’une adaptation stratégique aux variations de l’offre électorale et aux enjeux de scrutin</w:t>
      </w:r>
      <w:r>
        <w:t xml:space="preserve"> »</w:t>
      </w:r>
    </w:p>
    <w:p w14:paraId="7AD15845" w14:textId="77777777" w:rsidR="00450CFD" w:rsidRDefault="00450CFD" w:rsidP="00450CFD">
      <w:pPr>
        <w:pStyle w:val="Standard"/>
      </w:pPr>
    </w:p>
    <w:p w14:paraId="4C343A37" w14:textId="77777777" w:rsidR="00450CFD" w:rsidRDefault="00450CFD" w:rsidP="00450CFD">
      <w:pPr>
        <w:pStyle w:val="Standard"/>
        <w:rPr>
          <w:i/>
          <w:iCs/>
          <w:color w:val="FF4000"/>
        </w:rPr>
      </w:pPr>
      <w:r>
        <w:rPr>
          <w:i/>
          <w:iCs/>
          <w:color w:val="FF4000"/>
        </w:rPr>
        <w:t>→ Bref, un électeur votant sur enjeu et mobile électoralement</w:t>
      </w:r>
    </w:p>
    <w:p w14:paraId="0AAA203B" w14:textId="77777777" w:rsidR="00450CFD" w:rsidRDefault="00450CFD" w:rsidP="00450CFD">
      <w:pPr>
        <w:pStyle w:val="Standard"/>
        <w:rPr>
          <w:i/>
          <w:iCs/>
          <w:color w:val="FF4000"/>
        </w:rPr>
      </w:pPr>
    </w:p>
    <w:p w14:paraId="3BA33F84" w14:textId="77777777" w:rsidR="00450CFD" w:rsidRDefault="00450CFD" w:rsidP="00450CFD">
      <w:pPr>
        <w:pStyle w:val="Standard"/>
        <w:rPr>
          <w:i/>
          <w:iCs/>
          <w:color w:val="FF4000"/>
        </w:rPr>
      </w:pPr>
    </w:p>
    <w:p w14:paraId="00C87AC2" w14:textId="77777777" w:rsidR="00450CFD" w:rsidRDefault="00450CFD" w:rsidP="00450CFD">
      <w:pPr>
        <w:pStyle w:val="Standard"/>
      </w:pPr>
      <w:r>
        <w:t xml:space="preserve">Concernant le vote sur enjeu, il n’est repérable dans les enquêtes </w:t>
      </w:r>
      <w:r>
        <w:rPr>
          <w:color w:val="158466"/>
        </w:rPr>
        <w:t>que pour les candidats ou formations écologistes et pour le FN</w:t>
      </w:r>
    </w:p>
    <w:p w14:paraId="261A02C0" w14:textId="77777777" w:rsidR="00450CFD" w:rsidRDefault="00450CFD" w:rsidP="00450CFD">
      <w:pPr>
        <w:pStyle w:val="Standard"/>
        <w:rPr>
          <w:color w:val="158466"/>
        </w:rPr>
      </w:pPr>
    </w:p>
    <w:p w14:paraId="4EE841EA" w14:textId="77777777" w:rsidR="00450CFD" w:rsidRDefault="00450CFD" w:rsidP="00450CFD">
      <w:pPr>
        <w:pStyle w:val="Standard"/>
      </w:pPr>
      <w:r>
        <w:rPr>
          <w:noProof/>
          <w:color w:val="158466"/>
        </w:rPr>
        <w:drawing>
          <wp:anchor distT="0" distB="0" distL="114300" distR="114300" simplePos="0" relativeHeight="251666432" behindDoc="0" locked="0" layoutInCell="1" allowOverlap="1" wp14:anchorId="4483FF19" wp14:editId="16DE48D0">
            <wp:simplePos x="0" y="0"/>
            <wp:positionH relativeFrom="column">
              <wp:posOffset>766440</wp:posOffset>
            </wp:positionH>
            <wp:positionV relativeFrom="paragraph">
              <wp:posOffset>127796</wp:posOffset>
            </wp:positionV>
            <wp:extent cx="4587837" cy="2741398"/>
            <wp:effectExtent l="0" t="0" r="3213" b="1802"/>
            <wp:wrapTopAndBottom/>
            <wp:docPr id="32"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4587837" cy="2741398"/>
                    </a:xfrm>
                    <a:prstGeom prst="rect">
                      <a:avLst/>
                    </a:prstGeom>
                    <a:noFill/>
                    <a:ln>
                      <a:noFill/>
                      <a:prstDash/>
                    </a:ln>
                  </pic:spPr>
                </pic:pic>
              </a:graphicData>
            </a:graphic>
          </wp:anchor>
        </w:drawing>
      </w:r>
    </w:p>
    <w:p w14:paraId="3F357BE5" w14:textId="77777777" w:rsidR="00450CFD" w:rsidRDefault="00450CFD" w:rsidP="00450CFD">
      <w:pPr>
        <w:pStyle w:val="Standard"/>
        <w:rPr>
          <w:color w:val="158466"/>
        </w:rPr>
      </w:pPr>
    </w:p>
    <w:p w14:paraId="01DEE619" w14:textId="77777777" w:rsidR="00450CFD" w:rsidRDefault="00450CFD" w:rsidP="00450CFD">
      <w:pPr>
        <w:pStyle w:val="Standard"/>
        <w:rPr>
          <w:color w:val="158466"/>
        </w:rPr>
      </w:pPr>
    </w:p>
    <w:p w14:paraId="5F2E01C1" w14:textId="77777777" w:rsidR="00450CFD" w:rsidRDefault="00450CFD" w:rsidP="00450CFD">
      <w:pPr>
        <w:pStyle w:val="Standard"/>
      </w:pPr>
      <w:r>
        <w:rPr>
          <w:noProof/>
          <w:color w:val="158466"/>
        </w:rPr>
        <w:drawing>
          <wp:anchor distT="0" distB="0" distL="114300" distR="114300" simplePos="0" relativeHeight="251667456" behindDoc="0" locked="0" layoutInCell="1" allowOverlap="1" wp14:anchorId="689C0829" wp14:editId="44F1FA5D">
            <wp:simplePos x="0" y="0"/>
            <wp:positionH relativeFrom="column">
              <wp:posOffset>26636</wp:posOffset>
            </wp:positionH>
            <wp:positionV relativeFrom="paragraph">
              <wp:posOffset>74157</wp:posOffset>
            </wp:positionV>
            <wp:extent cx="2695678" cy="1451518"/>
            <wp:effectExtent l="0" t="0" r="9422" b="0"/>
            <wp:wrapSquare wrapText="bothSides"/>
            <wp:docPr id="33" name="Image33"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33" name="Image33" descr="Une image contenant table&#10;&#10;Description générée automatiquement"/>
                    <pic:cNvPicPr/>
                  </pic:nvPicPr>
                  <pic:blipFill>
                    <a:blip r:embed="rId12">
                      <a:lum/>
                      <a:alphaModFix/>
                    </a:blip>
                    <a:srcRect/>
                    <a:stretch>
                      <a:fillRect/>
                    </a:stretch>
                  </pic:blipFill>
                  <pic:spPr>
                    <a:xfrm>
                      <a:off x="0" y="0"/>
                      <a:ext cx="2695678" cy="1451518"/>
                    </a:xfrm>
                    <a:prstGeom prst="rect">
                      <a:avLst/>
                    </a:prstGeom>
                    <a:noFill/>
                    <a:ln>
                      <a:noFill/>
                      <a:prstDash/>
                    </a:ln>
                  </pic:spPr>
                </pic:pic>
              </a:graphicData>
            </a:graphic>
          </wp:anchor>
        </w:drawing>
      </w:r>
      <w:r>
        <w:rPr>
          <w:color w:val="158466"/>
        </w:rPr>
        <w:t xml:space="preserve">  </w:t>
      </w:r>
    </w:p>
    <w:p w14:paraId="03063D8F" w14:textId="77777777" w:rsidR="00450CFD" w:rsidRDefault="00450CFD" w:rsidP="00450CFD">
      <w:pPr>
        <w:pStyle w:val="Standard"/>
        <w:rPr>
          <w:color w:val="158466"/>
        </w:rPr>
      </w:pPr>
    </w:p>
    <w:p w14:paraId="21744568" w14:textId="77777777" w:rsidR="00450CFD" w:rsidRDefault="00450CFD" w:rsidP="00450CFD">
      <w:pPr>
        <w:pStyle w:val="Standard"/>
        <w:rPr>
          <w:color w:val="158466"/>
        </w:rPr>
      </w:pPr>
    </w:p>
    <w:p w14:paraId="049771F1" w14:textId="77777777" w:rsidR="00450CFD" w:rsidRDefault="00450CFD" w:rsidP="00450CFD">
      <w:pPr>
        <w:pStyle w:val="Standard"/>
        <w:rPr>
          <w:color w:val="158466"/>
        </w:rPr>
      </w:pPr>
    </w:p>
    <w:p w14:paraId="40FAD5C9" w14:textId="77777777" w:rsidR="00450CFD" w:rsidRDefault="00450CFD" w:rsidP="00450CFD">
      <w:pPr>
        <w:pStyle w:val="Standard"/>
        <w:rPr>
          <w:color w:val="158466"/>
        </w:rPr>
      </w:pPr>
    </w:p>
    <w:p w14:paraId="71E85270" w14:textId="77777777" w:rsidR="00450CFD" w:rsidRDefault="00450CFD" w:rsidP="00450CFD">
      <w:pPr>
        <w:pStyle w:val="Standard"/>
        <w:rPr>
          <w:color w:val="158466"/>
        </w:rPr>
      </w:pPr>
    </w:p>
    <w:p w14:paraId="78AF8B65" w14:textId="77777777" w:rsidR="00450CFD" w:rsidRDefault="00450CFD" w:rsidP="00450CFD">
      <w:pPr>
        <w:pStyle w:val="Standard"/>
        <w:rPr>
          <w:color w:val="158466"/>
        </w:rPr>
      </w:pPr>
    </w:p>
    <w:p w14:paraId="01839383" w14:textId="77777777" w:rsidR="00450CFD" w:rsidRDefault="00450CFD" w:rsidP="00450CFD">
      <w:pPr>
        <w:pStyle w:val="Standard"/>
        <w:rPr>
          <w:color w:val="158466"/>
        </w:rPr>
      </w:pPr>
    </w:p>
    <w:p w14:paraId="2FBEB8C5" w14:textId="77777777" w:rsidR="00450CFD" w:rsidRDefault="00450CFD" w:rsidP="00450CFD">
      <w:pPr>
        <w:pStyle w:val="Standard"/>
        <w:rPr>
          <w:color w:val="158466"/>
        </w:rPr>
      </w:pPr>
    </w:p>
    <w:p w14:paraId="42C32F8A" w14:textId="77777777" w:rsidR="00450CFD" w:rsidRDefault="00450CFD" w:rsidP="00450CFD">
      <w:pPr>
        <w:pStyle w:val="Standard"/>
        <w:rPr>
          <w:color w:val="158466"/>
        </w:rPr>
      </w:pPr>
    </w:p>
    <w:p w14:paraId="55039B88" w14:textId="77777777" w:rsidR="00450CFD" w:rsidRDefault="00450CFD" w:rsidP="00450CFD">
      <w:pPr>
        <w:pStyle w:val="Standard"/>
        <w:rPr>
          <w:i/>
          <w:iCs/>
          <w:color w:val="FF4000"/>
        </w:rPr>
      </w:pPr>
      <w:r>
        <w:rPr>
          <w:i/>
          <w:iCs/>
          <w:color w:val="FF4000"/>
        </w:rPr>
        <w:t>- Le sexe est aussi une variable importante du vote FN/RN</w:t>
      </w:r>
    </w:p>
    <w:p w14:paraId="0672A333" w14:textId="77777777" w:rsidR="00450CFD" w:rsidRDefault="00450CFD" w:rsidP="00450CFD">
      <w:pPr>
        <w:pStyle w:val="Standard"/>
      </w:pPr>
    </w:p>
    <w:p w14:paraId="76EB997D" w14:textId="77777777" w:rsidR="00450CFD" w:rsidRDefault="00450CFD" w:rsidP="00450CFD">
      <w:pPr>
        <w:pStyle w:val="Standard"/>
      </w:pPr>
      <w:r>
        <w:t xml:space="preserve">– </w:t>
      </w:r>
      <w:r>
        <w:rPr>
          <w:color w:val="FF0000"/>
        </w:rPr>
        <w:t>2002</w:t>
      </w:r>
      <w:r>
        <w:t xml:space="preserve">, si les femmes avaient été seules à voter, </w:t>
      </w:r>
      <w:proofErr w:type="spellStart"/>
      <w:r>
        <w:rPr>
          <w:b/>
          <w:bCs/>
          <w:color w:val="FFBF00"/>
        </w:rPr>
        <w:t>JeanMarie</w:t>
      </w:r>
      <w:proofErr w:type="spellEnd"/>
      <w:r>
        <w:rPr>
          <w:b/>
          <w:bCs/>
          <w:color w:val="FFBF00"/>
        </w:rPr>
        <w:t xml:space="preserve"> Le Pen</w:t>
      </w:r>
      <w:r>
        <w:t xml:space="preserve"> n’aurait jamais accédé au 2 </w:t>
      </w:r>
      <w:proofErr w:type="spellStart"/>
      <w:r>
        <w:t>nd</w:t>
      </w:r>
      <w:proofErr w:type="spellEnd"/>
      <w:r>
        <w:t xml:space="preserve"> tour</w:t>
      </w:r>
    </w:p>
    <w:p w14:paraId="476C58EE" w14:textId="77777777" w:rsidR="00450CFD" w:rsidRDefault="00450CFD" w:rsidP="00450CFD">
      <w:pPr>
        <w:pStyle w:val="Standard"/>
      </w:pPr>
    </w:p>
    <w:p w14:paraId="229C7A81" w14:textId="77777777" w:rsidR="00450CFD" w:rsidRDefault="00450CFD" w:rsidP="00450CFD">
      <w:pPr>
        <w:pStyle w:val="Standard"/>
      </w:pPr>
      <w:r>
        <w:t xml:space="preserve">– </w:t>
      </w:r>
      <w:r>
        <w:rPr>
          <w:i/>
          <w:iCs/>
          <w:color w:val="158466"/>
        </w:rPr>
        <w:t>Le vote féminin a augmenté depuis que Marine Le Pen est présidente du FN/RN</w:t>
      </w:r>
      <w:r>
        <w:t xml:space="preserve"> (</w:t>
      </w:r>
      <w:r>
        <w:rPr>
          <w:color w:val="FF0000"/>
        </w:rPr>
        <w:t>2011</w:t>
      </w:r>
      <w:r>
        <w:t xml:space="preserve">) </w:t>
      </w:r>
      <w:r>
        <w:rPr>
          <w:i/>
          <w:iCs/>
          <w:color w:val="FF4000"/>
        </w:rPr>
        <w:t>mais l’écart avec les hommes se maintient :</w:t>
      </w:r>
    </w:p>
    <w:p w14:paraId="68146ABF" w14:textId="77777777" w:rsidR="00450CFD" w:rsidRDefault="00450CFD" w:rsidP="00450CFD">
      <w:pPr>
        <w:pStyle w:val="Standard"/>
      </w:pPr>
    </w:p>
    <w:p w14:paraId="725010F4" w14:textId="77777777" w:rsidR="00450CFD" w:rsidRDefault="00450CFD" w:rsidP="00450CFD">
      <w:pPr>
        <w:pStyle w:val="Standard"/>
      </w:pPr>
      <w:r>
        <w:t xml:space="preserve">• </w:t>
      </w:r>
      <w:r>
        <w:rPr>
          <w:color w:val="158466"/>
        </w:rPr>
        <w:t>P2012</w:t>
      </w:r>
      <w:r>
        <w:t xml:space="preserve"> : 15F/21H • </w:t>
      </w:r>
      <w:r>
        <w:rPr>
          <w:color w:val="158466"/>
        </w:rPr>
        <w:t>E2014</w:t>
      </w:r>
      <w:r>
        <w:t xml:space="preserve"> : 22F/27H • </w:t>
      </w:r>
      <w:r>
        <w:rPr>
          <w:color w:val="158466"/>
        </w:rPr>
        <w:t>R2015</w:t>
      </w:r>
      <w:r>
        <w:t xml:space="preserve"> : 23F/31H • </w:t>
      </w:r>
      <w:r>
        <w:rPr>
          <w:color w:val="158466"/>
        </w:rPr>
        <w:t>P2017</w:t>
      </w:r>
      <w:r>
        <w:t xml:space="preserve"> : 19F/23H • </w:t>
      </w:r>
      <w:r>
        <w:rPr>
          <w:color w:val="158466"/>
        </w:rPr>
        <w:t>E2019</w:t>
      </w:r>
      <w:r>
        <w:t xml:space="preserve"> : 19F/28H • </w:t>
      </w:r>
      <w:r>
        <w:rPr>
          <w:color w:val="158466"/>
        </w:rPr>
        <w:t>P2022</w:t>
      </w:r>
      <w:r>
        <w:t xml:space="preserve"> : 24F/23H</w:t>
      </w:r>
    </w:p>
    <w:p w14:paraId="04A74C3E" w14:textId="77777777" w:rsidR="00450CFD" w:rsidRDefault="00450CFD" w:rsidP="00450CFD">
      <w:pPr>
        <w:pStyle w:val="Standard"/>
      </w:pPr>
    </w:p>
    <w:p w14:paraId="212493B5" w14:textId="77777777" w:rsidR="00450CFD" w:rsidRDefault="00450CFD" w:rsidP="00450CFD">
      <w:pPr>
        <w:pStyle w:val="Standard"/>
      </w:pPr>
      <w:r>
        <w:t xml:space="preserve">→ </w:t>
      </w:r>
      <w:r>
        <w:rPr>
          <w:color w:val="158466"/>
        </w:rPr>
        <w:t xml:space="preserve">Le </w:t>
      </w:r>
      <w:proofErr w:type="spellStart"/>
      <w:r>
        <w:rPr>
          <w:color w:val="158466"/>
        </w:rPr>
        <w:t>gender</w:t>
      </w:r>
      <w:proofErr w:type="spellEnd"/>
      <w:r>
        <w:rPr>
          <w:color w:val="158466"/>
        </w:rPr>
        <w:t xml:space="preserve"> gap</w:t>
      </w:r>
      <w:r>
        <w:t xml:space="preserve"> a évolué, durant les dernières présidentielles, plus de femmes ont </w:t>
      </w:r>
      <w:proofErr w:type="spellStart"/>
      <w:r>
        <w:t>vot&amp;s</w:t>
      </w:r>
      <w:proofErr w:type="spellEnd"/>
      <w:r>
        <w:t xml:space="preserve"> FN que d’hommes.</w:t>
      </w:r>
    </w:p>
    <w:p w14:paraId="13434E8A" w14:textId="77777777" w:rsidR="00450CFD" w:rsidRDefault="00450CFD" w:rsidP="00450CFD">
      <w:pPr>
        <w:pStyle w:val="Standard"/>
      </w:pPr>
    </w:p>
    <w:p w14:paraId="1828B810" w14:textId="77777777" w:rsidR="00450CFD" w:rsidRDefault="00450CFD" w:rsidP="00450CFD">
      <w:pPr>
        <w:pStyle w:val="Standard"/>
        <w:rPr>
          <w:i/>
          <w:iCs/>
          <w:color w:val="FF4000"/>
        </w:rPr>
      </w:pPr>
      <w:r>
        <w:rPr>
          <w:i/>
          <w:iCs/>
          <w:color w:val="FF4000"/>
        </w:rPr>
        <w:t>Concernant la mobilité électorale en France :</w:t>
      </w:r>
    </w:p>
    <w:p w14:paraId="6D29EC91" w14:textId="77777777" w:rsidR="00450CFD" w:rsidRDefault="00450CFD" w:rsidP="00450CFD">
      <w:pPr>
        <w:pStyle w:val="Standard"/>
      </w:pPr>
    </w:p>
    <w:p w14:paraId="7C655DB3" w14:textId="77777777" w:rsidR="00450CFD" w:rsidRDefault="00450CFD" w:rsidP="00450CFD">
      <w:pPr>
        <w:pStyle w:val="Standard"/>
      </w:pPr>
      <w:r>
        <w:t xml:space="preserve">– </w:t>
      </w:r>
      <w:r>
        <w:rPr>
          <w:i/>
          <w:iCs/>
          <w:color w:val="158466"/>
        </w:rPr>
        <w:t>Ce n’est pas un phénomène récent</w:t>
      </w:r>
      <w:r>
        <w:t xml:space="preserve"> (</w:t>
      </w:r>
      <w:r>
        <w:rPr>
          <w:b/>
          <w:bCs/>
          <w:color w:val="FFBF00"/>
        </w:rPr>
        <w:t xml:space="preserve">Patrick </w:t>
      </w:r>
      <w:proofErr w:type="spellStart"/>
      <w:r>
        <w:rPr>
          <w:b/>
          <w:bCs/>
          <w:color w:val="FFBF00"/>
        </w:rPr>
        <w:t>Lehingue</w:t>
      </w:r>
      <w:proofErr w:type="spellEnd"/>
      <w:r>
        <w:t xml:space="preserve">, « </w:t>
      </w:r>
      <w:r>
        <w:rPr>
          <w:i/>
          <w:iCs/>
          <w:color w:val="800080"/>
          <w:u w:val="single"/>
        </w:rPr>
        <w:t>La "volatilité électorale". Faux concept et vrai problème</w:t>
      </w:r>
      <w:r>
        <w:t xml:space="preserve"> », Scalpel, 2-3, </w:t>
      </w:r>
      <w:r>
        <w:rPr>
          <w:color w:val="FF0000"/>
        </w:rPr>
        <w:t>1997</w:t>
      </w:r>
      <w:r>
        <w:t>)</w:t>
      </w:r>
    </w:p>
    <w:p w14:paraId="57C892F0" w14:textId="77777777" w:rsidR="00450CFD" w:rsidRDefault="00450CFD" w:rsidP="00450CFD">
      <w:pPr>
        <w:pStyle w:val="Standard"/>
      </w:pPr>
    </w:p>
    <w:p w14:paraId="44B9E538" w14:textId="77777777" w:rsidR="00450CFD" w:rsidRDefault="00450CFD" w:rsidP="00450CFD">
      <w:pPr>
        <w:pStyle w:val="Standard"/>
      </w:pPr>
      <w:r>
        <w:t xml:space="preserve">– </w:t>
      </w:r>
      <w:r>
        <w:rPr>
          <w:i/>
          <w:iCs/>
          <w:color w:val="158466"/>
        </w:rPr>
        <w:t>C’est un phénomène dont l’ampleur dépend de l’indicateur de mesure retenu et qui est susceptible de varier dans une proportion de 1 à 5</w:t>
      </w:r>
    </w:p>
    <w:p w14:paraId="2A9B5BA1" w14:textId="77777777" w:rsidR="00450CFD" w:rsidRDefault="00450CFD" w:rsidP="00450CFD">
      <w:pPr>
        <w:pStyle w:val="Standard"/>
      </w:pPr>
    </w:p>
    <w:p w14:paraId="2516F181" w14:textId="77777777" w:rsidR="00450CFD" w:rsidRDefault="00450CFD" w:rsidP="00450CFD">
      <w:pPr>
        <w:pStyle w:val="Standard"/>
      </w:pPr>
      <w:r>
        <w:t xml:space="preserve">– </w:t>
      </w:r>
      <w:r>
        <w:rPr>
          <w:i/>
          <w:iCs/>
          <w:color w:val="158466"/>
        </w:rPr>
        <w:t>Les électeurs qui basculent de G à D (et inversement (</w:t>
      </w:r>
      <w:r>
        <w:rPr>
          <w:i/>
          <w:iCs/>
          <w:color w:val="FF4000"/>
        </w:rPr>
        <w:t>10%</w:t>
      </w:r>
      <w:r>
        <w:rPr>
          <w:i/>
          <w:iCs/>
          <w:color w:val="158466"/>
        </w:rPr>
        <w:t>)) ne correspondent pas au profil de l’électeur rationnel</w:t>
      </w:r>
      <w:r>
        <w:t xml:space="preserve">, tandis que </w:t>
      </w:r>
      <w:r>
        <w:rPr>
          <w:i/>
          <w:iCs/>
          <w:color w:val="158466"/>
        </w:rPr>
        <w:t>les mobiles au sein d’une même famille se rapprochent davantage de l’électeur rationnel</w:t>
      </w:r>
    </w:p>
    <w:p w14:paraId="7C3B964F" w14:textId="77777777" w:rsidR="00450CFD" w:rsidRDefault="00450CFD" w:rsidP="00450CFD">
      <w:pPr>
        <w:pStyle w:val="Standard"/>
      </w:pPr>
    </w:p>
    <w:p w14:paraId="15025A99" w14:textId="77777777" w:rsidR="00450CFD" w:rsidRDefault="00450CFD" w:rsidP="00450CFD">
      <w:pPr>
        <w:pStyle w:val="Standard"/>
      </w:pPr>
      <w:r>
        <w:t xml:space="preserve">– </w:t>
      </w:r>
      <w:r>
        <w:rPr>
          <w:i/>
          <w:iCs/>
          <w:color w:val="158466"/>
        </w:rPr>
        <w:t>La volatilité ne rend pas compte de la manière dont se constituent les solides électoraux</w:t>
      </w:r>
      <w:r>
        <w:t xml:space="preserve"> (au sens vraiment physique du terme)</w:t>
      </w:r>
    </w:p>
    <w:p w14:paraId="165A69D7" w14:textId="77777777" w:rsidR="00450CFD" w:rsidRDefault="00450CFD" w:rsidP="00450CFD">
      <w:pPr>
        <w:pStyle w:val="Standard"/>
      </w:pPr>
    </w:p>
    <w:p w14:paraId="259B10CF" w14:textId="77777777" w:rsidR="00450CFD" w:rsidRDefault="00450CFD" w:rsidP="00450CFD">
      <w:pPr>
        <w:pStyle w:val="Standard"/>
      </w:pPr>
    </w:p>
    <w:p w14:paraId="48E0956A" w14:textId="77777777" w:rsidR="00450CFD" w:rsidRDefault="00450CFD" w:rsidP="00450CFD">
      <w:pPr>
        <w:pStyle w:val="Standard"/>
      </w:pPr>
      <w:r>
        <w:rPr>
          <w:color w:val="FF4000"/>
        </w:rPr>
        <w:t>→ Illusion fausse d’une continuité de l’électorat.</w:t>
      </w:r>
    </w:p>
    <w:p w14:paraId="6AD0D088" w14:textId="77777777" w:rsidR="00450CFD" w:rsidRDefault="00450CFD" w:rsidP="00450CFD">
      <w:pPr>
        <w:pStyle w:val="Standard"/>
      </w:pPr>
    </w:p>
    <w:p w14:paraId="67DCE71E" w14:textId="77777777" w:rsidR="00450CFD" w:rsidRDefault="00450CFD" w:rsidP="00450CFD">
      <w:pPr>
        <w:pStyle w:val="Standard"/>
        <w:rPr>
          <w:color w:val="00A933"/>
        </w:rPr>
      </w:pPr>
      <w:r>
        <w:rPr>
          <w:color w:val="00A933"/>
        </w:rPr>
        <w:t>Exemple avec le FN :</w:t>
      </w:r>
    </w:p>
    <w:p w14:paraId="209B5187" w14:textId="77777777" w:rsidR="00450CFD" w:rsidRDefault="00450CFD" w:rsidP="00450CFD">
      <w:pPr>
        <w:pStyle w:val="Standard"/>
      </w:pPr>
    </w:p>
    <w:p w14:paraId="0193638A" w14:textId="77777777" w:rsidR="00450CFD" w:rsidRDefault="00450CFD" w:rsidP="00450CFD">
      <w:pPr>
        <w:pStyle w:val="Standard"/>
      </w:pPr>
      <w:r>
        <w:t xml:space="preserve">– </w:t>
      </w:r>
      <w:r>
        <w:rPr>
          <w:color w:val="158466"/>
        </w:rPr>
        <w:t>Présidentielle 1995</w:t>
      </w:r>
      <w:r>
        <w:t xml:space="preserve"> : JMLP : 4,5 millions de voix</w:t>
      </w:r>
    </w:p>
    <w:p w14:paraId="0E5E6127" w14:textId="77777777" w:rsidR="00450CFD" w:rsidRDefault="00450CFD" w:rsidP="00450CFD">
      <w:pPr>
        <w:pStyle w:val="Standard"/>
      </w:pPr>
      <w:r>
        <w:t xml:space="preserve">– </w:t>
      </w:r>
      <w:r>
        <w:rPr>
          <w:color w:val="158466"/>
        </w:rPr>
        <w:t>Législatives 1997</w:t>
      </w:r>
      <w:r>
        <w:t xml:space="preserve"> : candidats FN : 3,8 millions de voix</w:t>
      </w:r>
    </w:p>
    <w:p w14:paraId="55C1DB9A" w14:textId="77777777" w:rsidR="00450CFD" w:rsidRDefault="00450CFD" w:rsidP="00450CFD">
      <w:pPr>
        <w:pStyle w:val="Standard"/>
      </w:pPr>
      <w:r>
        <w:t xml:space="preserve">– </w:t>
      </w:r>
      <w:r>
        <w:rPr>
          <w:color w:val="158466"/>
        </w:rPr>
        <w:t>Différentiel apparent</w:t>
      </w:r>
      <w:r>
        <w:t xml:space="preserve"> : 700000 voix</w:t>
      </w:r>
    </w:p>
    <w:p w14:paraId="09127E66" w14:textId="77777777" w:rsidR="00450CFD" w:rsidRDefault="00450CFD" w:rsidP="00450CFD">
      <w:pPr>
        <w:pStyle w:val="Standard"/>
      </w:pPr>
    </w:p>
    <w:p w14:paraId="2587C9F3" w14:textId="77777777" w:rsidR="00450CFD" w:rsidRDefault="00450CFD" w:rsidP="00450CFD">
      <w:pPr>
        <w:pStyle w:val="Standard"/>
      </w:pPr>
      <w:r>
        <w:t>Or ce différentiel c’est le produit :</w:t>
      </w:r>
    </w:p>
    <w:p w14:paraId="655B4046" w14:textId="77777777" w:rsidR="00450CFD" w:rsidRDefault="00450CFD" w:rsidP="00450CFD">
      <w:pPr>
        <w:pStyle w:val="Standard"/>
      </w:pPr>
    </w:p>
    <w:p w14:paraId="78BDA4D4" w14:textId="77777777" w:rsidR="00450CFD" w:rsidRDefault="00450CFD" w:rsidP="00450CFD">
      <w:pPr>
        <w:pStyle w:val="Standard"/>
      </w:pPr>
      <w:r>
        <w:t>– De la sortie de 2,2 millions d’électeurs qui avaient voté JMLP en 1995 et qui n’ont pas accordé leur suffrage à des candidats frontistes en 1997 (450000 à gauche, 410000 à droite, 1,3 abstentionnistes)</w:t>
      </w:r>
    </w:p>
    <w:p w14:paraId="1E694C55" w14:textId="77777777" w:rsidR="00450CFD" w:rsidRDefault="00450CFD" w:rsidP="00450CFD">
      <w:pPr>
        <w:pStyle w:val="Standard"/>
      </w:pPr>
    </w:p>
    <w:p w14:paraId="48A22156" w14:textId="77777777" w:rsidR="00450CFD" w:rsidRDefault="00450CFD" w:rsidP="00450CFD">
      <w:pPr>
        <w:pStyle w:val="Standard"/>
      </w:pPr>
      <w:r>
        <w:t xml:space="preserve">– De l’entrée de 1,5 millions nouveaux électeurs (236 000 G, 704000 D, 560000 </w:t>
      </w:r>
      <w:proofErr w:type="spellStart"/>
      <w:r>
        <w:t>abst</w:t>
      </w:r>
      <w:proofErr w:type="spellEnd"/>
      <w:r>
        <w:t>.)</w:t>
      </w:r>
    </w:p>
    <w:p w14:paraId="0EE5AC86" w14:textId="77777777" w:rsidR="00450CFD" w:rsidRDefault="00450CFD" w:rsidP="00450CFD">
      <w:pPr>
        <w:pStyle w:val="Standard"/>
      </w:pPr>
    </w:p>
    <w:p w14:paraId="1C1840B6" w14:textId="77777777" w:rsidR="00450CFD" w:rsidRDefault="00450CFD" w:rsidP="00450CFD">
      <w:pPr>
        <w:pStyle w:val="Standard"/>
      </w:pPr>
      <w:r>
        <w:t>Donc : 2,3 millions de permanents et 3,7 millions de mobiles</w:t>
      </w:r>
    </w:p>
    <w:p w14:paraId="69774A26" w14:textId="77777777" w:rsidR="00450CFD" w:rsidRDefault="00450CFD" w:rsidP="00450CFD">
      <w:pPr>
        <w:pStyle w:val="Standard"/>
      </w:pPr>
    </w:p>
    <w:p w14:paraId="20649150" w14:textId="77777777" w:rsidR="00450CFD" w:rsidRDefault="00450CFD" w:rsidP="00450CFD">
      <w:pPr>
        <w:pStyle w:val="Standard"/>
      </w:pPr>
    </w:p>
    <w:p w14:paraId="4D27670E" w14:textId="77777777" w:rsidR="00450CFD" w:rsidRDefault="00450CFD" w:rsidP="00450CFD">
      <w:pPr>
        <w:pStyle w:val="Standard"/>
      </w:pPr>
    </w:p>
    <w:p w14:paraId="7BA95860" w14:textId="77777777" w:rsidR="00450CFD" w:rsidRDefault="00450CFD" w:rsidP="00450CFD">
      <w:pPr>
        <w:pStyle w:val="Standard"/>
      </w:pPr>
    </w:p>
    <w:p w14:paraId="2AB06857" w14:textId="77777777" w:rsidR="00450CFD" w:rsidRDefault="00450CFD" w:rsidP="00450CFD">
      <w:pPr>
        <w:pStyle w:val="Standard"/>
      </w:pPr>
      <w:r>
        <w:rPr>
          <w:b/>
          <w:bCs/>
          <w:i/>
          <w:iCs/>
          <w:color w:val="FF8000"/>
        </w:rPr>
        <w:t>Conclusion</w:t>
      </w:r>
      <w:r>
        <w:t xml:space="preserve"> : La nécessaire complémentarité des modèles, au prisme de l’élection présidentielle américaine de 2016</w:t>
      </w:r>
    </w:p>
    <w:p w14:paraId="4C9FA90C" w14:textId="77777777" w:rsidR="00450CFD" w:rsidRDefault="00450CFD" w:rsidP="00450CFD">
      <w:pPr>
        <w:pStyle w:val="Standard"/>
      </w:pPr>
    </w:p>
    <w:p w14:paraId="24250A3A" w14:textId="77777777" w:rsidR="00450CFD" w:rsidRDefault="00450CFD" w:rsidP="00450CFD">
      <w:pPr>
        <w:pStyle w:val="Standard"/>
      </w:pPr>
      <w:r>
        <w:t>- Modèle écologique (France)</w:t>
      </w:r>
    </w:p>
    <w:p w14:paraId="3C0616E2" w14:textId="77777777" w:rsidR="00450CFD" w:rsidRDefault="00450CFD" w:rsidP="00450CFD">
      <w:pPr>
        <w:pStyle w:val="Standard"/>
      </w:pPr>
      <w:r>
        <w:t>- Modèle sociologique (USA)</w:t>
      </w:r>
    </w:p>
    <w:p w14:paraId="50A89E56" w14:textId="77777777" w:rsidR="00450CFD" w:rsidRDefault="00450CFD" w:rsidP="00450CFD">
      <w:pPr>
        <w:pStyle w:val="Standard"/>
      </w:pPr>
      <w:r>
        <w:t>- Modèle psychosociologique (USA)</w:t>
      </w:r>
    </w:p>
    <w:p w14:paraId="6FCF38F5" w14:textId="77777777" w:rsidR="00450CFD" w:rsidRDefault="00450CFD" w:rsidP="00450CFD">
      <w:pPr>
        <w:pStyle w:val="Standard"/>
      </w:pPr>
      <w:r>
        <w:t>- Modèle rationnel</w:t>
      </w:r>
    </w:p>
    <w:p w14:paraId="7BC90889" w14:textId="77777777" w:rsidR="00450CFD" w:rsidRDefault="00450CFD" w:rsidP="00450CFD">
      <w:pPr>
        <w:pStyle w:val="Standard"/>
      </w:pPr>
    </w:p>
    <w:p w14:paraId="6A596195" w14:textId="77777777" w:rsidR="00450CFD" w:rsidRDefault="00450CFD" w:rsidP="00450CFD">
      <w:pPr>
        <w:pStyle w:val="Standard"/>
      </w:pPr>
      <w:r>
        <w:rPr>
          <w:i/>
          <w:iCs/>
          <w:color w:val="FF4000"/>
        </w:rPr>
        <w:t>À partir de 2017</w:t>
      </w:r>
      <w:r>
        <w:t xml:space="preserve"> on observe un bouleversement au sein de l’électorat.</w:t>
      </w:r>
    </w:p>
    <w:p w14:paraId="02018E0A" w14:textId="77777777" w:rsidR="00450CFD" w:rsidRDefault="00450CFD" w:rsidP="00450CFD">
      <w:pPr>
        <w:pStyle w:val="Standard"/>
      </w:pPr>
    </w:p>
    <w:p w14:paraId="10B2C13F" w14:textId="77777777" w:rsidR="00450CFD" w:rsidRDefault="00450CFD" w:rsidP="00450CFD">
      <w:pPr>
        <w:pStyle w:val="Standard"/>
      </w:pPr>
      <w:r>
        <w:t xml:space="preserve">Ces modèles ont été construit dans des logiques paradigmatiques (en concurrence), mais cela dit on gagne tout de même à combiner ces modèles pour en faire </w:t>
      </w:r>
      <w:proofErr w:type="gramStart"/>
      <w:r>
        <w:t>un approche complémentaire</w:t>
      </w:r>
      <w:proofErr w:type="gramEnd"/>
      <w:r>
        <w:t xml:space="preserve"> des explications des comportement électoraux.</w:t>
      </w:r>
    </w:p>
    <w:p w14:paraId="34AC366D" w14:textId="77777777" w:rsidR="00450CFD" w:rsidRDefault="00450CFD" w:rsidP="00450CFD">
      <w:pPr>
        <w:pStyle w:val="Standard"/>
      </w:pPr>
    </w:p>
    <w:p w14:paraId="4DB0C857" w14:textId="77777777" w:rsidR="00450CFD" w:rsidRDefault="00450CFD" w:rsidP="00450CFD">
      <w:pPr>
        <w:pStyle w:val="Standard"/>
      </w:pPr>
      <w:r>
        <w:rPr>
          <w:noProof/>
        </w:rPr>
        <w:drawing>
          <wp:anchor distT="0" distB="0" distL="114300" distR="114300" simplePos="0" relativeHeight="251668480" behindDoc="0" locked="0" layoutInCell="1" allowOverlap="1" wp14:anchorId="121EAA17" wp14:editId="3D6FE1D6">
            <wp:simplePos x="0" y="0"/>
            <wp:positionH relativeFrom="column">
              <wp:posOffset>288356</wp:posOffset>
            </wp:positionH>
            <wp:positionV relativeFrom="paragraph">
              <wp:posOffset>133923</wp:posOffset>
            </wp:positionV>
            <wp:extent cx="3287880" cy="2457358"/>
            <wp:effectExtent l="0" t="0" r="7770" b="92"/>
            <wp:wrapSquare wrapText="bothSides"/>
            <wp:docPr id="34"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3287880" cy="2457358"/>
                    </a:xfrm>
                    <a:prstGeom prst="rect">
                      <a:avLst/>
                    </a:prstGeom>
                    <a:noFill/>
                    <a:ln>
                      <a:noFill/>
                      <a:prstDash/>
                    </a:ln>
                  </pic:spPr>
                </pic:pic>
              </a:graphicData>
            </a:graphic>
          </wp:anchor>
        </w:drawing>
      </w:r>
    </w:p>
    <w:p w14:paraId="12029C28" w14:textId="77777777" w:rsidR="00450CFD" w:rsidRDefault="00450CFD" w:rsidP="00450CFD">
      <w:pPr>
        <w:pStyle w:val="Standard"/>
      </w:pPr>
    </w:p>
    <w:p w14:paraId="092D6940" w14:textId="77777777" w:rsidR="00450CFD" w:rsidRDefault="00450CFD" w:rsidP="00450CFD">
      <w:pPr>
        <w:pStyle w:val="Standard"/>
      </w:pPr>
    </w:p>
    <w:p w14:paraId="2E2B7100" w14:textId="77777777" w:rsidR="00450CFD" w:rsidRDefault="00450CFD" w:rsidP="00450CFD">
      <w:pPr>
        <w:pStyle w:val="Standard"/>
      </w:pPr>
    </w:p>
    <w:p w14:paraId="539AE20B" w14:textId="77777777" w:rsidR="00450CFD" w:rsidRDefault="00450CFD" w:rsidP="00450CFD">
      <w:pPr>
        <w:pStyle w:val="Standard"/>
      </w:pPr>
    </w:p>
    <w:p w14:paraId="77DEA00D" w14:textId="77777777" w:rsidR="00450CFD" w:rsidRDefault="00450CFD" w:rsidP="00450CFD">
      <w:pPr>
        <w:pStyle w:val="Standard"/>
      </w:pPr>
    </w:p>
    <w:p w14:paraId="32AF0DAE" w14:textId="77777777" w:rsidR="00450CFD" w:rsidRDefault="00450CFD" w:rsidP="00450CFD">
      <w:pPr>
        <w:pStyle w:val="Standard"/>
      </w:pPr>
    </w:p>
    <w:p w14:paraId="00ACA8E7" w14:textId="77777777" w:rsidR="00450CFD" w:rsidRDefault="00450CFD" w:rsidP="00450CFD">
      <w:pPr>
        <w:pStyle w:val="Standard"/>
      </w:pPr>
    </w:p>
    <w:p w14:paraId="7AD84D7A" w14:textId="77777777" w:rsidR="00450CFD" w:rsidRDefault="00450CFD" w:rsidP="00450CFD">
      <w:pPr>
        <w:pStyle w:val="Standard"/>
      </w:pPr>
    </w:p>
    <w:p w14:paraId="57213DED" w14:textId="77777777" w:rsidR="00450CFD" w:rsidRDefault="00450CFD" w:rsidP="00450CFD">
      <w:pPr>
        <w:pStyle w:val="Standard"/>
      </w:pPr>
    </w:p>
    <w:p w14:paraId="3151952D" w14:textId="77777777" w:rsidR="00450CFD" w:rsidRDefault="00450CFD" w:rsidP="00450CFD">
      <w:pPr>
        <w:pStyle w:val="Standard"/>
      </w:pPr>
    </w:p>
    <w:p w14:paraId="21D49E4A" w14:textId="77777777" w:rsidR="00450CFD" w:rsidRDefault="00450CFD" w:rsidP="00450CFD">
      <w:pPr>
        <w:pStyle w:val="Standard"/>
      </w:pPr>
    </w:p>
    <w:p w14:paraId="74C94689" w14:textId="77777777" w:rsidR="00450CFD" w:rsidRDefault="00450CFD" w:rsidP="00450CFD">
      <w:pPr>
        <w:pStyle w:val="Standard"/>
      </w:pPr>
    </w:p>
    <w:p w14:paraId="68A3E4D0" w14:textId="77777777" w:rsidR="00450CFD" w:rsidRDefault="00450CFD" w:rsidP="00450CFD">
      <w:pPr>
        <w:pStyle w:val="Standard"/>
      </w:pPr>
    </w:p>
    <w:p w14:paraId="728DE0E4" w14:textId="77777777" w:rsidR="00450CFD" w:rsidRDefault="00450CFD" w:rsidP="00450CFD">
      <w:pPr>
        <w:pStyle w:val="Standard"/>
      </w:pPr>
      <w:r>
        <w:rPr>
          <w:noProof/>
        </w:rPr>
        <w:drawing>
          <wp:anchor distT="0" distB="0" distL="114300" distR="114300" simplePos="0" relativeHeight="251669504" behindDoc="0" locked="0" layoutInCell="1" allowOverlap="1" wp14:anchorId="0837B267" wp14:editId="5BC3BCDC">
            <wp:simplePos x="0" y="0"/>
            <wp:positionH relativeFrom="column">
              <wp:posOffset>160559</wp:posOffset>
            </wp:positionH>
            <wp:positionV relativeFrom="paragraph">
              <wp:posOffset>134636</wp:posOffset>
            </wp:positionV>
            <wp:extent cx="3415677" cy="2296799"/>
            <wp:effectExtent l="0" t="0" r="0" b="8251"/>
            <wp:wrapSquare wrapText="bothSides"/>
            <wp:docPr id="35"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3415677" cy="2296799"/>
                    </a:xfrm>
                    <a:prstGeom prst="rect">
                      <a:avLst/>
                    </a:prstGeom>
                    <a:noFill/>
                    <a:ln>
                      <a:noFill/>
                      <a:prstDash/>
                    </a:ln>
                  </pic:spPr>
                </pic:pic>
              </a:graphicData>
            </a:graphic>
          </wp:anchor>
        </w:drawing>
      </w:r>
    </w:p>
    <w:p w14:paraId="47F98928" w14:textId="77777777" w:rsidR="00450CFD" w:rsidRDefault="00450CFD" w:rsidP="00450CFD">
      <w:pPr>
        <w:pStyle w:val="Standard"/>
      </w:pPr>
    </w:p>
    <w:p w14:paraId="4B0FA6F6" w14:textId="77777777" w:rsidR="00450CFD" w:rsidRDefault="00450CFD" w:rsidP="00450CFD">
      <w:pPr>
        <w:pStyle w:val="Standard"/>
      </w:pPr>
    </w:p>
    <w:p w14:paraId="328506A2" w14:textId="77777777" w:rsidR="00450CFD" w:rsidRDefault="00450CFD" w:rsidP="00450CFD">
      <w:pPr>
        <w:pStyle w:val="Standard"/>
      </w:pPr>
    </w:p>
    <w:p w14:paraId="345C3178" w14:textId="77777777" w:rsidR="00450CFD" w:rsidRDefault="00450CFD" w:rsidP="00450CFD">
      <w:pPr>
        <w:pStyle w:val="Standard"/>
      </w:pPr>
    </w:p>
    <w:p w14:paraId="4FE2A069" w14:textId="77777777" w:rsidR="00450CFD" w:rsidRDefault="00450CFD" w:rsidP="00450CFD">
      <w:pPr>
        <w:pStyle w:val="Standard"/>
      </w:pPr>
    </w:p>
    <w:p w14:paraId="4430B17D" w14:textId="77777777" w:rsidR="00450CFD" w:rsidRDefault="00450CFD" w:rsidP="00450CFD">
      <w:pPr>
        <w:pStyle w:val="Standard"/>
      </w:pPr>
    </w:p>
    <w:p w14:paraId="1B15DDFB" w14:textId="77777777" w:rsidR="00450CFD" w:rsidRDefault="00450CFD" w:rsidP="00450CFD">
      <w:pPr>
        <w:pStyle w:val="Standard"/>
      </w:pPr>
    </w:p>
    <w:p w14:paraId="30F1AA4B" w14:textId="77777777" w:rsidR="00450CFD" w:rsidRDefault="00450CFD" w:rsidP="00450CFD">
      <w:pPr>
        <w:pStyle w:val="Standard"/>
      </w:pPr>
    </w:p>
    <w:p w14:paraId="421EDD5B" w14:textId="77777777" w:rsidR="00450CFD" w:rsidRDefault="00450CFD" w:rsidP="00450CFD">
      <w:pPr>
        <w:pStyle w:val="Standard"/>
      </w:pPr>
    </w:p>
    <w:p w14:paraId="351ECB4B" w14:textId="77777777" w:rsidR="00450CFD" w:rsidRDefault="00450CFD" w:rsidP="00450CFD">
      <w:pPr>
        <w:pStyle w:val="Standard"/>
      </w:pPr>
    </w:p>
    <w:p w14:paraId="7969D0E9" w14:textId="77777777" w:rsidR="00450CFD" w:rsidRDefault="00450CFD" w:rsidP="00450CFD">
      <w:pPr>
        <w:pStyle w:val="Standard"/>
      </w:pPr>
    </w:p>
    <w:p w14:paraId="6B808496" w14:textId="77777777" w:rsidR="00450CFD" w:rsidRDefault="00450CFD" w:rsidP="00450CFD">
      <w:pPr>
        <w:pStyle w:val="Standard"/>
      </w:pPr>
    </w:p>
    <w:p w14:paraId="3C6B57C4" w14:textId="77777777" w:rsidR="00450CFD" w:rsidRDefault="00450CFD" w:rsidP="00450CFD">
      <w:pPr>
        <w:pStyle w:val="Standard"/>
      </w:pPr>
    </w:p>
    <w:p w14:paraId="7D12DBFB" w14:textId="77777777" w:rsidR="00450CFD" w:rsidRDefault="00450CFD" w:rsidP="00450CFD">
      <w:pPr>
        <w:pStyle w:val="Standard"/>
      </w:pPr>
    </w:p>
    <w:p w14:paraId="578E2DF5" w14:textId="77777777" w:rsidR="00450CFD" w:rsidRDefault="00450CFD" w:rsidP="00450CFD">
      <w:pPr>
        <w:pStyle w:val="Standard"/>
      </w:pPr>
    </w:p>
    <w:p w14:paraId="048600ED" w14:textId="77777777" w:rsidR="00450CFD" w:rsidRDefault="00450CFD" w:rsidP="00450CFD">
      <w:pPr>
        <w:pStyle w:val="Standard"/>
      </w:pPr>
    </w:p>
    <w:p w14:paraId="23DE2D4F" w14:textId="77777777" w:rsidR="00450CFD" w:rsidRDefault="00450CFD" w:rsidP="00450CFD">
      <w:pPr>
        <w:pStyle w:val="Standard"/>
      </w:pPr>
    </w:p>
    <w:p w14:paraId="1D7D05CB" w14:textId="77777777" w:rsidR="00450CFD" w:rsidRDefault="00450CFD" w:rsidP="00450CFD">
      <w:pPr>
        <w:pStyle w:val="Standard"/>
      </w:pPr>
    </w:p>
    <w:p w14:paraId="60540B45" w14:textId="77777777" w:rsidR="00450CFD" w:rsidRDefault="00450CFD" w:rsidP="00450CFD">
      <w:pPr>
        <w:pStyle w:val="Standard"/>
      </w:pPr>
    </w:p>
    <w:p w14:paraId="13413DB2" w14:textId="77777777" w:rsidR="00450CFD" w:rsidRDefault="00450CFD" w:rsidP="00450CFD">
      <w:pPr>
        <w:pStyle w:val="Standard"/>
      </w:pPr>
    </w:p>
    <w:p w14:paraId="48E89128" w14:textId="77777777" w:rsidR="00450CFD" w:rsidRDefault="00450CFD" w:rsidP="00450CFD">
      <w:pPr>
        <w:pStyle w:val="Standard"/>
      </w:pPr>
    </w:p>
    <w:p w14:paraId="1D158DEA" w14:textId="77777777" w:rsidR="00450CFD" w:rsidRDefault="00450CFD" w:rsidP="00450CFD">
      <w:pPr>
        <w:pStyle w:val="Standard"/>
      </w:pPr>
    </w:p>
    <w:p w14:paraId="5EF21070" w14:textId="77777777" w:rsidR="00450CFD" w:rsidRDefault="00450CFD" w:rsidP="00450CFD">
      <w:pPr>
        <w:pStyle w:val="Standard"/>
      </w:pPr>
    </w:p>
    <w:p w14:paraId="076D8F01" w14:textId="77777777" w:rsidR="00450CFD" w:rsidRDefault="00450CFD" w:rsidP="00450CFD">
      <w:pPr>
        <w:pStyle w:val="Standard"/>
        <w:jc w:val="center"/>
        <w:rPr>
          <w:b/>
          <w:bCs/>
          <w:i/>
          <w:iCs/>
          <w:color w:val="FF8000"/>
        </w:rPr>
      </w:pPr>
      <w:r>
        <w:rPr>
          <w:b/>
          <w:bCs/>
          <w:i/>
          <w:iCs/>
          <w:color w:val="FF8000"/>
        </w:rPr>
        <w:t>Section 5. Les médias et la politique</w:t>
      </w:r>
    </w:p>
    <w:p w14:paraId="1113C593" w14:textId="77777777" w:rsidR="00450CFD" w:rsidRDefault="00450CFD" w:rsidP="00450CFD">
      <w:pPr>
        <w:pStyle w:val="Standard"/>
        <w:jc w:val="center"/>
        <w:rPr>
          <w:b/>
          <w:bCs/>
          <w:i/>
          <w:iCs/>
          <w:color w:val="FF8000"/>
        </w:rPr>
      </w:pPr>
    </w:p>
    <w:p w14:paraId="3E8F5253" w14:textId="77777777" w:rsidR="00450CFD" w:rsidRDefault="00450CFD" w:rsidP="00450CFD">
      <w:pPr>
        <w:pStyle w:val="Standard"/>
        <w:jc w:val="center"/>
        <w:rPr>
          <w:b/>
          <w:bCs/>
          <w:i/>
          <w:iCs/>
          <w:color w:val="FF8000"/>
        </w:rPr>
      </w:pPr>
      <w:r>
        <w:rPr>
          <w:b/>
          <w:bCs/>
          <w:i/>
          <w:iCs/>
          <w:color w:val="FF8000"/>
        </w:rPr>
        <w:t>Introduction</w:t>
      </w:r>
    </w:p>
    <w:p w14:paraId="1B55FD4A" w14:textId="77777777" w:rsidR="00450CFD" w:rsidRDefault="00450CFD" w:rsidP="00450CFD">
      <w:pPr>
        <w:pStyle w:val="Standard"/>
      </w:pPr>
    </w:p>
    <w:p w14:paraId="4CE2D021" w14:textId="77777777" w:rsidR="00450CFD" w:rsidRDefault="00450CFD" w:rsidP="00450CFD">
      <w:pPr>
        <w:pStyle w:val="Standard"/>
      </w:pPr>
      <w:r>
        <w:rPr>
          <w:color w:val="FF4000"/>
        </w:rPr>
        <w:t>Une question récurrente</w:t>
      </w:r>
      <w:r>
        <w:t xml:space="preserve"> : </w:t>
      </w:r>
      <w:r>
        <w:rPr>
          <w:color w:val="00A933"/>
        </w:rPr>
        <w:t>Quels sont les effets des médias ?</w:t>
      </w:r>
    </w:p>
    <w:p w14:paraId="3457706F" w14:textId="77777777" w:rsidR="00450CFD" w:rsidRDefault="00450CFD" w:rsidP="00450CFD">
      <w:pPr>
        <w:pStyle w:val="Standard"/>
      </w:pPr>
    </w:p>
    <w:p w14:paraId="19812220" w14:textId="77777777" w:rsidR="00450CFD" w:rsidRDefault="00450CFD" w:rsidP="00450CFD">
      <w:pPr>
        <w:pStyle w:val="Standard"/>
      </w:pPr>
      <w:r>
        <w:t xml:space="preserve">« </w:t>
      </w:r>
      <w:r>
        <w:rPr>
          <w:color w:val="800080"/>
        </w:rPr>
        <w:t>Il n’y a qu’une seule grande question en sociologie des médias : Que font les médias aux individus ?</w:t>
      </w:r>
      <w:r>
        <w:t xml:space="preserve"> » (</w:t>
      </w:r>
      <w:r>
        <w:rPr>
          <w:b/>
          <w:bCs/>
          <w:color w:val="FFBF00"/>
        </w:rPr>
        <w:t>Paul Lazarsfeld, Elihu Katz</w:t>
      </w:r>
      <w:r>
        <w:t xml:space="preserve">, </w:t>
      </w:r>
      <w:proofErr w:type="spellStart"/>
      <w:r>
        <w:t>Personal</w:t>
      </w:r>
      <w:proofErr w:type="spellEnd"/>
      <w:r>
        <w:t xml:space="preserve"> influence, </w:t>
      </w:r>
      <w:r>
        <w:rPr>
          <w:color w:val="FF0000"/>
        </w:rPr>
        <w:t>1955</w:t>
      </w:r>
      <w:r>
        <w:t>)</w:t>
      </w:r>
    </w:p>
    <w:p w14:paraId="0A06EA43" w14:textId="77777777" w:rsidR="00450CFD" w:rsidRDefault="00450CFD" w:rsidP="00450CFD">
      <w:pPr>
        <w:pStyle w:val="Standard"/>
      </w:pPr>
    </w:p>
    <w:p w14:paraId="4655CE80" w14:textId="77777777" w:rsidR="00450CFD" w:rsidRDefault="00450CFD" w:rsidP="00450CFD">
      <w:pPr>
        <w:pStyle w:val="Standard"/>
      </w:pPr>
      <w:r>
        <w:rPr>
          <w:color w:val="FF4000"/>
        </w:rPr>
        <w:t>Très grand nombre d’études consacrés à cette question</w:t>
      </w:r>
      <w:r>
        <w:t xml:space="preserve"> : </w:t>
      </w:r>
      <w:r>
        <w:rPr>
          <w:color w:val="158466"/>
        </w:rPr>
        <w:t>plus de 230</w:t>
      </w:r>
      <w:r>
        <w:t xml:space="preserve"> (</w:t>
      </w:r>
      <w:r>
        <w:rPr>
          <w:color w:val="FF0000"/>
        </w:rPr>
        <w:t>entre 1950 et 1980</w:t>
      </w:r>
      <w:r>
        <w:t xml:space="preserve">) avec un total de </w:t>
      </w:r>
      <w:r>
        <w:rPr>
          <w:color w:val="FF4000"/>
        </w:rPr>
        <w:t>1043 effets identifiés</w:t>
      </w:r>
      <w:r>
        <w:t xml:space="preserve"> (</w:t>
      </w:r>
      <w:r>
        <w:rPr>
          <w:b/>
          <w:bCs/>
          <w:color w:val="FFBF00"/>
        </w:rPr>
        <w:t xml:space="preserve">Susan </w:t>
      </w:r>
      <w:proofErr w:type="spellStart"/>
      <w:r>
        <w:rPr>
          <w:b/>
          <w:bCs/>
          <w:color w:val="FFBF00"/>
        </w:rPr>
        <w:t>Hearold</w:t>
      </w:r>
      <w:proofErr w:type="spellEnd"/>
      <w:r>
        <w:t xml:space="preserve">, « A </w:t>
      </w:r>
      <w:proofErr w:type="spellStart"/>
      <w:r>
        <w:t>synthesis</w:t>
      </w:r>
      <w:proofErr w:type="spellEnd"/>
      <w:r>
        <w:t xml:space="preserve"> of 1043 </w:t>
      </w:r>
      <w:proofErr w:type="spellStart"/>
      <w:r>
        <w:t>effects</w:t>
      </w:r>
      <w:proofErr w:type="spellEnd"/>
      <w:r>
        <w:t xml:space="preserve"> of </w:t>
      </w:r>
      <w:proofErr w:type="spellStart"/>
      <w:r>
        <w:t>television</w:t>
      </w:r>
      <w:proofErr w:type="spellEnd"/>
      <w:r>
        <w:t xml:space="preserve"> on social </w:t>
      </w:r>
      <w:proofErr w:type="spellStart"/>
      <w:r>
        <w:t>behavior</w:t>
      </w:r>
      <w:proofErr w:type="spellEnd"/>
      <w:r>
        <w:t xml:space="preserve"> », in G. </w:t>
      </w:r>
      <w:proofErr w:type="spellStart"/>
      <w:r>
        <w:t>Comstock</w:t>
      </w:r>
      <w:proofErr w:type="spellEnd"/>
      <w:r>
        <w:t xml:space="preserve">, Public communication and </w:t>
      </w:r>
      <w:proofErr w:type="spellStart"/>
      <w:r>
        <w:t>behavior</w:t>
      </w:r>
      <w:proofErr w:type="spellEnd"/>
      <w:r>
        <w:t>, 1986)</w:t>
      </w:r>
    </w:p>
    <w:p w14:paraId="64DFED3F" w14:textId="77777777" w:rsidR="00450CFD" w:rsidRDefault="00450CFD" w:rsidP="00450CFD">
      <w:pPr>
        <w:pStyle w:val="Standard"/>
      </w:pPr>
    </w:p>
    <w:p w14:paraId="7D9D878A" w14:textId="77777777" w:rsidR="00450CFD" w:rsidRDefault="00450CFD" w:rsidP="00450CFD">
      <w:pPr>
        <w:pStyle w:val="Standard"/>
        <w:jc w:val="center"/>
        <w:rPr>
          <w:b/>
          <w:bCs/>
          <w:i/>
          <w:iCs/>
          <w:color w:val="FF8000"/>
        </w:rPr>
      </w:pPr>
      <w:r>
        <w:rPr>
          <w:b/>
          <w:bCs/>
          <w:i/>
          <w:iCs/>
          <w:color w:val="FF8000"/>
        </w:rPr>
        <w:t>1) Les médias : premiers repères</w:t>
      </w:r>
    </w:p>
    <w:p w14:paraId="1F65AA6D" w14:textId="77777777" w:rsidR="00450CFD" w:rsidRDefault="00450CFD" w:rsidP="00450CFD">
      <w:pPr>
        <w:pStyle w:val="Standard"/>
        <w:jc w:val="center"/>
        <w:rPr>
          <w:b/>
          <w:bCs/>
          <w:i/>
          <w:iCs/>
          <w:color w:val="FF8000"/>
        </w:rPr>
      </w:pPr>
      <w:r>
        <w:rPr>
          <w:b/>
          <w:bCs/>
          <w:i/>
          <w:iCs/>
          <w:color w:val="FF8000"/>
        </w:rPr>
        <w:t>a) Définir les médias : une opération complexe</w:t>
      </w:r>
    </w:p>
    <w:p w14:paraId="1A47E3A7" w14:textId="77777777" w:rsidR="00450CFD" w:rsidRDefault="00450CFD" w:rsidP="00450CFD">
      <w:pPr>
        <w:pStyle w:val="Standard"/>
      </w:pPr>
    </w:p>
    <w:p w14:paraId="52F53F28" w14:textId="77777777" w:rsidR="00450CFD" w:rsidRDefault="00450CFD" w:rsidP="00450CFD">
      <w:pPr>
        <w:pStyle w:val="Standard"/>
      </w:pPr>
      <w:r>
        <w:rPr>
          <w:color w:val="FF4000"/>
        </w:rPr>
        <w:t>Signification actuelle n’a plus grand-chose à voir avec son étymologie</w:t>
      </w:r>
      <w:r>
        <w:t xml:space="preserve"> : vient du latin </w:t>
      </w:r>
      <w:r>
        <w:rPr>
          <w:color w:val="81D41A"/>
        </w:rPr>
        <w:t>medium</w:t>
      </w:r>
      <w:r>
        <w:t xml:space="preserve"> qui veut dire moyen, milieu, lien</w:t>
      </w:r>
    </w:p>
    <w:p w14:paraId="2584B1EE" w14:textId="77777777" w:rsidR="00450CFD" w:rsidRDefault="00450CFD" w:rsidP="00450CFD">
      <w:pPr>
        <w:pStyle w:val="Standard"/>
      </w:pPr>
    </w:p>
    <w:p w14:paraId="6EAACD7A" w14:textId="77777777" w:rsidR="00450CFD" w:rsidRDefault="00450CFD" w:rsidP="00450CFD">
      <w:pPr>
        <w:pStyle w:val="Standard"/>
      </w:pPr>
      <w:r>
        <w:t xml:space="preserve">- </w:t>
      </w:r>
      <w:r>
        <w:rPr>
          <w:color w:val="158466"/>
        </w:rPr>
        <w:t>Proche ou confondue avec d’autres termes</w:t>
      </w:r>
      <w:r>
        <w:t xml:space="preserve"> (information, communication)</w:t>
      </w:r>
    </w:p>
    <w:p w14:paraId="2999AF3E" w14:textId="77777777" w:rsidR="00450CFD" w:rsidRDefault="00450CFD" w:rsidP="00450CFD">
      <w:pPr>
        <w:pStyle w:val="Standard"/>
      </w:pPr>
    </w:p>
    <w:p w14:paraId="07E4A2FC" w14:textId="77777777" w:rsidR="00450CFD" w:rsidRDefault="00450CFD" w:rsidP="00450CFD">
      <w:pPr>
        <w:pStyle w:val="Standard"/>
      </w:pPr>
      <w:r>
        <w:t xml:space="preserve">- </w:t>
      </w:r>
      <w:r>
        <w:rPr>
          <w:color w:val="158466"/>
        </w:rPr>
        <w:t>Désigne aujourd’hui une grande variété</w:t>
      </w:r>
      <w:r>
        <w:t xml:space="preserve"> de supports, de contenus, d’offres, d’entreprises de métiers et de milieux professionnels, d’usages</w:t>
      </w:r>
    </w:p>
    <w:p w14:paraId="694D5FA2" w14:textId="77777777" w:rsidR="00450CFD" w:rsidRDefault="00450CFD" w:rsidP="00450CFD">
      <w:pPr>
        <w:pStyle w:val="Standard"/>
      </w:pPr>
    </w:p>
    <w:p w14:paraId="585AABA2" w14:textId="77777777" w:rsidR="00450CFD" w:rsidRDefault="00450CFD" w:rsidP="00450CFD">
      <w:pPr>
        <w:pStyle w:val="Standard"/>
      </w:pPr>
      <w:r>
        <w:t>- De fait, «</w:t>
      </w:r>
      <w:r>
        <w:rPr>
          <w:color w:val="800080"/>
        </w:rPr>
        <w:t xml:space="preserve"> toute tentative de définition unifiée des médias s’avère veine</w:t>
      </w:r>
      <w:r>
        <w:t xml:space="preserve"> » (</w:t>
      </w:r>
      <w:r>
        <w:rPr>
          <w:b/>
          <w:bCs/>
          <w:color w:val="FFBF00"/>
        </w:rPr>
        <w:t xml:space="preserve">Rémy </w:t>
      </w:r>
      <w:proofErr w:type="spellStart"/>
      <w:r>
        <w:rPr>
          <w:b/>
          <w:bCs/>
          <w:color w:val="FFBF00"/>
        </w:rPr>
        <w:t>Rieffel</w:t>
      </w:r>
      <w:proofErr w:type="spellEnd"/>
      <w:r>
        <w:t xml:space="preserve">, Que sont les </w:t>
      </w:r>
      <w:proofErr w:type="gramStart"/>
      <w:r>
        <w:t>médias ?,</w:t>
      </w:r>
      <w:proofErr w:type="gramEnd"/>
      <w:r>
        <w:t xml:space="preserve"> 2005)</w:t>
      </w:r>
    </w:p>
    <w:p w14:paraId="29774144" w14:textId="77777777" w:rsidR="00450CFD" w:rsidRDefault="00450CFD" w:rsidP="00450CFD">
      <w:pPr>
        <w:pStyle w:val="Standard"/>
      </w:pPr>
    </w:p>
    <w:p w14:paraId="5F0F9841" w14:textId="77777777" w:rsidR="00450CFD" w:rsidRDefault="00450CFD" w:rsidP="00450CFD">
      <w:pPr>
        <w:pStyle w:val="Standard"/>
        <w:rPr>
          <w:b/>
          <w:bCs/>
          <w:color w:val="2A6099"/>
        </w:rPr>
      </w:pPr>
      <w:r>
        <w:rPr>
          <w:b/>
          <w:bCs/>
          <w:color w:val="2A6099"/>
        </w:rPr>
        <w:t xml:space="preserve">Nécessité </w:t>
      </w:r>
      <w:proofErr w:type="gramStart"/>
      <w:r>
        <w:rPr>
          <w:b/>
          <w:bCs/>
          <w:color w:val="2A6099"/>
        </w:rPr>
        <w:t>d’un définition</w:t>
      </w:r>
      <w:proofErr w:type="gramEnd"/>
      <w:r>
        <w:rPr>
          <w:b/>
          <w:bCs/>
          <w:color w:val="2A6099"/>
        </w:rPr>
        <w:t xml:space="preserve"> multidimensionnelle</w:t>
      </w:r>
    </w:p>
    <w:p w14:paraId="7450EB8C" w14:textId="77777777" w:rsidR="00450CFD" w:rsidRDefault="00450CFD" w:rsidP="00450CFD">
      <w:pPr>
        <w:pStyle w:val="Standard"/>
      </w:pPr>
    </w:p>
    <w:p w14:paraId="5F695650" w14:textId="77777777" w:rsidR="00450CFD" w:rsidRDefault="00450CFD" w:rsidP="00450CFD">
      <w:pPr>
        <w:pStyle w:val="Standard"/>
      </w:pPr>
      <w:r>
        <w:rPr>
          <w:i/>
          <w:iCs/>
          <w:color w:val="FF4000"/>
        </w:rPr>
        <w:t>Par médias, on va donc entendre à la fois :</w:t>
      </w:r>
    </w:p>
    <w:p w14:paraId="67213006" w14:textId="77777777" w:rsidR="00450CFD" w:rsidRDefault="00450CFD" w:rsidP="00450CFD">
      <w:pPr>
        <w:pStyle w:val="Standard"/>
      </w:pPr>
    </w:p>
    <w:p w14:paraId="7F3C44C5" w14:textId="77777777" w:rsidR="00450CFD" w:rsidRDefault="00450CFD" w:rsidP="00450CFD">
      <w:pPr>
        <w:pStyle w:val="Standard"/>
      </w:pPr>
      <w:r>
        <w:t>– les dispositifs techniques et humains de production et de diffusion des médias</w:t>
      </w:r>
    </w:p>
    <w:p w14:paraId="46273DAA" w14:textId="77777777" w:rsidR="00450CFD" w:rsidRDefault="00450CFD" w:rsidP="00450CFD">
      <w:pPr>
        <w:pStyle w:val="Standard"/>
      </w:pPr>
      <w:r>
        <w:t>– l’organisation professionnelle des médias</w:t>
      </w:r>
    </w:p>
    <w:p w14:paraId="6A758596" w14:textId="77777777" w:rsidR="00450CFD" w:rsidRDefault="00450CFD" w:rsidP="00450CFD">
      <w:pPr>
        <w:pStyle w:val="Standard"/>
      </w:pPr>
      <w:r>
        <w:t>– les contenus des médias</w:t>
      </w:r>
    </w:p>
    <w:p w14:paraId="3992BBBC" w14:textId="77777777" w:rsidR="00450CFD" w:rsidRDefault="00450CFD" w:rsidP="00450CFD">
      <w:pPr>
        <w:pStyle w:val="Standard"/>
      </w:pPr>
      <w:r>
        <w:t>– les usages et usagers des médias</w:t>
      </w:r>
    </w:p>
    <w:p w14:paraId="4D38F8E2" w14:textId="77777777" w:rsidR="00450CFD" w:rsidRDefault="00450CFD" w:rsidP="00450CFD">
      <w:pPr>
        <w:pStyle w:val="Standard"/>
      </w:pPr>
    </w:p>
    <w:p w14:paraId="1DB0CAEC" w14:textId="77777777" w:rsidR="00450CFD" w:rsidRDefault="00450CFD" w:rsidP="00450CFD">
      <w:pPr>
        <w:pStyle w:val="Standard"/>
        <w:jc w:val="center"/>
        <w:rPr>
          <w:b/>
          <w:bCs/>
          <w:i/>
          <w:iCs/>
          <w:color w:val="FF8000"/>
        </w:rPr>
      </w:pPr>
      <w:r>
        <w:rPr>
          <w:b/>
          <w:bCs/>
          <w:i/>
          <w:iCs/>
          <w:color w:val="FF8000"/>
        </w:rPr>
        <w:t>b) Un objet controversé</w:t>
      </w:r>
    </w:p>
    <w:p w14:paraId="22658AE4" w14:textId="77777777" w:rsidR="00450CFD" w:rsidRDefault="00450CFD" w:rsidP="00450CFD">
      <w:pPr>
        <w:pStyle w:val="Standard"/>
      </w:pPr>
    </w:p>
    <w:p w14:paraId="2C8E076C" w14:textId="77777777" w:rsidR="00450CFD" w:rsidRDefault="00450CFD" w:rsidP="00450CFD">
      <w:pPr>
        <w:pStyle w:val="Standard"/>
      </w:pPr>
      <w:r>
        <w:t>1 - Tantôt les médias sont</w:t>
      </w:r>
      <w:r>
        <w:rPr>
          <w:color w:val="158466"/>
        </w:rPr>
        <w:t xml:space="preserve"> considérés comme des outils participant du développement et du bon fonctionnement des sociétés démocratiques</w:t>
      </w:r>
      <w:r>
        <w:t xml:space="preserve"> (production et circulation de l’information, médiation, éducation…)</w:t>
      </w:r>
    </w:p>
    <w:p w14:paraId="5FBF95B8" w14:textId="77777777" w:rsidR="00450CFD" w:rsidRDefault="00450CFD" w:rsidP="00450CFD">
      <w:pPr>
        <w:pStyle w:val="Standard"/>
      </w:pPr>
    </w:p>
    <w:p w14:paraId="53DFABBA" w14:textId="77777777" w:rsidR="00450CFD" w:rsidRDefault="00450CFD" w:rsidP="00450CFD">
      <w:pPr>
        <w:pStyle w:val="Standard"/>
      </w:pPr>
      <w:r>
        <w:t xml:space="preserve">2 - Tantôt ils </w:t>
      </w:r>
      <w:r>
        <w:rPr>
          <w:color w:val="158466"/>
        </w:rPr>
        <w:t>sont accusés de manipuler les individus, d’uniformiser les consciences, voire d’engendrer des problèmes sociaux</w:t>
      </w:r>
      <w:r>
        <w:t xml:space="preserve"> (violence, désaffection civique, nivellement culturel)</w:t>
      </w:r>
    </w:p>
    <w:p w14:paraId="46CBF063" w14:textId="77777777" w:rsidR="00450CFD" w:rsidRDefault="00450CFD" w:rsidP="00450CFD">
      <w:pPr>
        <w:pStyle w:val="Standard"/>
        <w:rPr>
          <w:b/>
          <w:bCs/>
          <w:color w:val="00A933"/>
        </w:rPr>
      </w:pPr>
    </w:p>
    <w:p w14:paraId="18D1DC6F" w14:textId="77777777" w:rsidR="00450CFD" w:rsidRDefault="00450CFD" w:rsidP="00450CFD">
      <w:pPr>
        <w:pStyle w:val="Standard"/>
        <w:rPr>
          <w:b/>
          <w:bCs/>
          <w:color w:val="00A933"/>
        </w:rPr>
      </w:pPr>
      <w:r>
        <w:rPr>
          <w:b/>
          <w:bCs/>
          <w:color w:val="00A933"/>
        </w:rPr>
        <w:t>→Vision positive</w:t>
      </w:r>
    </w:p>
    <w:p w14:paraId="46025954" w14:textId="77777777" w:rsidR="00450CFD" w:rsidRDefault="00450CFD" w:rsidP="00450CFD">
      <w:pPr>
        <w:pStyle w:val="Standard"/>
      </w:pPr>
    </w:p>
    <w:p w14:paraId="6329BE89" w14:textId="77777777" w:rsidR="00450CFD" w:rsidRDefault="00450CFD" w:rsidP="00450CFD">
      <w:pPr>
        <w:pStyle w:val="Standard"/>
      </w:pPr>
      <w:r>
        <w:t xml:space="preserve">– </w:t>
      </w:r>
      <w:r>
        <w:rPr>
          <w:b/>
          <w:bCs/>
          <w:color w:val="FFBF00"/>
        </w:rPr>
        <w:t>George Gallup</w:t>
      </w:r>
      <w:r>
        <w:t xml:space="preserve"> (fondateur du 1er institut de sondages américain) : « </w:t>
      </w:r>
      <w:r>
        <w:rPr>
          <w:color w:val="800080"/>
        </w:rPr>
        <w:t>Les journaux et la radio organisent le débat public portant sur les enjeux nationaux, fournissent les infos et présentent les arguments des deux parties</w:t>
      </w:r>
      <w:r>
        <w:t xml:space="preserve"> »</w:t>
      </w:r>
    </w:p>
    <w:p w14:paraId="3C333E0B" w14:textId="77777777" w:rsidR="00450CFD" w:rsidRDefault="00450CFD"/>
    <w:sectPr w:rsidR="00450CFD">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Songti SC">
    <w:charset w:val="00"/>
    <w:family w:val="auto"/>
    <w:pitch w:val="variable"/>
  </w:font>
  <w:font w:name="Arial Unicode MS">
    <w:altName w:val="Arial"/>
    <w:panose1 w:val="020B0604020202020204"/>
    <w:charset w:val="00"/>
    <w:family w:val="auto"/>
    <w:pitch w:val="variable"/>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CFD"/>
    <w:rsid w:val="00450CF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88AEA"/>
  <w15:chartTrackingRefBased/>
  <w15:docId w15:val="{5870FF77-1514-4AFA-B386-26E8D64FF7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Standard">
    <w:name w:val="Standard"/>
    <w:rsid w:val="00450CFD"/>
    <w:pPr>
      <w:suppressAutoHyphens/>
      <w:autoSpaceDN w:val="0"/>
      <w:spacing w:after="0" w:line="240" w:lineRule="auto"/>
      <w:textAlignment w:val="baseline"/>
    </w:pPr>
    <w:rPr>
      <w:rFonts w:ascii="Liberation Serif" w:eastAsia="Songti SC" w:hAnsi="Liberation Serif" w:cs="Arial Unicode MS"/>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2336</Words>
  <Characters>12851</Characters>
  <Application>Microsoft Office Word</Application>
  <DocSecurity>0</DocSecurity>
  <Lines>107</Lines>
  <Paragraphs>30</Paragraphs>
  <ScaleCrop>false</ScaleCrop>
  <Company/>
  <LinksUpToDate>false</LinksUpToDate>
  <CharactersWithSpaces>15157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Ella Niel</dc:creator>
  <cp:keywords/>
  <dc:description/>
  <cp:lastModifiedBy>Ella Niel</cp:lastModifiedBy>
  <cp:revision>1</cp:revision>
  <dcterms:created xsi:type="dcterms:W3CDTF">2022-12-21T09:04:00Z</dcterms:created>
  <dcterms:modified xsi:type="dcterms:W3CDTF">2022-12-21T09:05:00Z</dcterms:modified>
</cp:coreProperties>
</file>